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67A" w:rsidRPr="00FF3398" w:rsidRDefault="008D79DC" w:rsidP="00D65E60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Pr="00FF3398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 wp14:anchorId="1B575CA5" wp14:editId="0189E27D">
            <wp:simplePos x="0" y="0"/>
            <wp:positionH relativeFrom="column">
              <wp:posOffset>-2589257</wp:posOffset>
            </wp:positionH>
            <wp:positionV relativeFrom="paragraph">
              <wp:posOffset>585584</wp:posOffset>
            </wp:positionV>
            <wp:extent cx="10863241" cy="7673009"/>
            <wp:effectExtent l="0" t="5080" r="0" b="0"/>
            <wp:wrapNone/>
            <wp:docPr id="13" name="Obraz 13" descr="G:\DCIM\900PHOTO\SAM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900PHOTO\SAM_2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863241" cy="76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7A"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W 2020</w:t>
      </w:r>
      <w:r w:rsidR="00FF3398"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roku</w:t>
      </w:r>
      <w:r w:rsidR="00F0067A"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przeżywaliśmy setną rocznicę urodzin i 27 rocznicę Pontyfikatu Wielkiego Papieża Polaka – Świętego Jana Pawł</w:t>
      </w:r>
      <w:r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a </w:t>
      </w:r>
      <w:r w:rsidR="003768A7"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II - </w:t>
      </w:r>
      <w:r w:rsidR="00F0067A"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człowieka, który na zawsze odmienił historię Polski, Europy i świata.</w:t>
      </w:r>
    </w:p>
    <w:p w:rsidR="00BD7E2D" w:rsidRDefault="00F0067A" w:rsidP="00D65E60">
      <w:pPr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Wystawa </w:t>
      </w:r>
      <w:r w:rsidRPr="00FF339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„W hołdzie Świętemu Janowi Pawłowi II”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miała odbyć się w Pedagogicznej Bibliotece Wojewódzkiej im</w:t>
      </w:r>
      <w:r w:rsidR="008D79DC">
        <w:rPr>
          <w:rFonts w:ascii="Times New Roman" w:hAnsi="Times New Roman" w:cs="Times New Roman"/>
          <w:color w:val="000000" w:themeColor="text1"/>
          <w:sz w:val="36"/>
          <w:szCs w:val="36"/>
        </w:rPr>
        <w:t>. F. 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Focha w Krakowie. </w:t>
      </w:r>
      <w:r w:rsidR="008D79DC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r w:rsidR="00F976A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Niestety, pandemia 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uniemożliwiła jej</w:t>
      </w:r>
      <w:r w:rsidR="00ED7A7A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realizację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</w:p>
    <w:p w:rsidR="00F0067A" w:rsidRPr="008D79DC" w:rsidRDefault="00F0067A" w:rsidP="00D65E60">
      <w:pPr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Zarząd Okręgowej Małopolskiej </w:t>
      </w:r>
      <w:proofErr w:type="spellStart"/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SEiR</w:t>
      </w:r>
      <w:proofErr w:type="spellEnd"/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postanowił</w:t>
      </w:r>
      <w:r w:rsidR="00ED7A7A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zaprezentować </w:t>
      </w:r>
      <w:r w:rsidR="00ED7A7A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ją 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na stronie związkowej.</w:t>
      </w:r>
    </w:p>
    <w:p w:rsidR="00F0067A" w:rsidRPr="008D79DC" w:rsidRDefault="003768A7" w:rsidP="00D65E60">
      <w:pPr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Ze względu na r</w:t>
      </w:r>
      <w:r w:rsidR="00F0067A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óżnorodność prezentowanych zbiorów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F0067A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wystawa ma wartość historyczną</w:t>
      </w:r>
      <w:r w:rsidR="00A56E78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, edukacyjną i emocjonalną. To żywa lekcja historii, dzięki, której młode pokolenie będzie miało okazję spotkać się z Janem Pawłem II, poznać Jego osobę i ewangeliczne przesłanie, które niósł światu.</w:t>
      </w:r>
    </w:p>
    <w:p w:rsidR="008D79DC" w:rsidRPr="008D79DC" w:rsidRDefault="00A56E78" w:rsidP="00D65E60">
      <w:pPr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To dobra okazja, by powrócić do naszych własnych wspomnień związanych z Ojcem Świętym, pielęgnować Jego naukę oraz przekazywać pamięć o Wielkim Papieżu Polaku </w:t>
      </w:r>
      <w:r w:rsidR="0055368B"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następnym </w:t>
      </w:r>
      <w:r w:rsidRPr="008D79DC">
        <w:rPr>
          <w:rFonts w:ascii="Times New Roman" w:hAnsi="Times New Roman" w:cs="Times New Roman"/>
          <w:color w:val="000000" w:themeColor="text1"/>
          <w:sz w:val="36"/>
          <w:szCs w:val="36"/>
        </w:rPr>
        <w:t>pokoleniom.</w:t>
      </w:r>
    </w:p>
    <w:p w:rsidR="008D79DC" w:rsidRDefault="008D79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43103" w:rsidRDefault="00257ECA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Materiały archiwalne|</w:t>
      </w:r>
      <w:r>
        <w:rPr>
          <w:rFonts w:ascii="Times New Roman" w:hAnsi="Times New Roman" w:cs="Times New Roman"/>
          <w:b/>
          <w:sz w:val="40"/>
          <w:szCs w:val="40"/>
        </w:rPr>
        <w:br/>
      </w:r>
      <w:r w:rsidR="00D43103" w:rsidRPr="00746779">
        <w:rPr>
          <w:rFonts w:ascii="Times New Roman" w:hAnsi="Times New Roman" w:cs="Times New Roman"/>
          <w:b/>
          <w:sz w:val="40"/>
          <w:szCs w:val="40"/>
        </w:rPr>
        <w:t>„W hołdzie Janowi Pawłowi II”</w:t>
      </w:r>
      <w:r w:rsidR="00C010CA">
        <w:rPr>
          <w:rFonts w:ascii="Times New Roman" w:hAnsi="Times New Roman" w:cs="Times New Roman"/>
          <w:b/>
          <w:sz w:val="40"/>
          <w:szCs w:val="40"/>
        </w:rPr>
        <w:br/>
      </w:r>
      <w:r w:rsidR="00D43103">
        <w:rPr>
          <w:rFonts w:ascii="Times New Roman" w:hAnsi="Times New Roman" w:cs="Times New Roman"/>
          <w:b/>
          <w:sz w:val="36"/>
          <w:szCs w:val="32"/>
        </w:rPr>
        <w:t>udostępnił</w:t>
      </w:r>
      <w:r w:rsidR="00D43103">
        <w:rPr>
          <w:rFonts w:ascii="Times New Roman" w:hAnsi="Times New Roman" w:cs="Times New Roman"/>
          <w:b/>
          <w:sz w:val="36"/>
          <w:szCs w:val="32"/>
        </w:rPr>
        <w:br/>
        <w:t>Urząd Miasta Limanowa</w:t>
      </w:r>
    </w:p>
    <w:p w:rsidR="00746779" w:rsidRDefault="00746779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Ekspozycję przygotowała Zofia Stanisz - Zoń</w:t>
      </w:r>
    </w:p>
    <w:p w:rsidR="00D43103" w:rsidRDefault="00746779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Limanowianie czują się zobowiązani do dania świadectwa </w:t>
      </w:r>
      <w:r w:rsidR="007331C3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o wielkich wydarzeniach, które dokonały się w ostatnich latach na ich oczach.</w:t>
      </w:r>
    </w:p>
    <w:p w:rsidR="0055368B" w:rsidRDefault="00746779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 nich nale</w:t>
      </w:r>
      <w:r w:rsidR="00DC2EF3">
        <w:rPr>
          <w:rFonts w:ascii="Times New Roman" w:hAnsi="Times New Roman" w:cs="Times New Roman"/>
          <w:sz w:val="32"/>
          <w:szCs w:val="32"/>
        </w:rPr>
        <w:t xml:space="preserve">ży </w:t>
      </w:r>
      <w:r w:rsidR="004124DB" w:rsidRPr="004124DB">
        <w:rPr>
          <w:rFonts w:ascii="Times New Roman" w:hAnsi="Times New Roman" w:cs="Times New Roman"/>
          <w:b/>
          <w:sz w:val="32"/>
          <w:szCs w:val="32"/>
        </w:rPr>
        <w:t>KORONACJA CUDOWNEJ FIGURY MATKI BOSKIEJ BOLESNEJ W LIMANOWEJ</w:t>
      </w:r>
      <w:r w:rsidR="00DC2EF3" w:rsidRPr="004124DB">
        <w:rPr>
          <w:rFonts w:ascii="Times New Roman" w:hAnsi="Times New Roman" w:cs="Times New Roman"/>
          <w:b/>
          <w:sz w:val="32"/>
          <w:szCs w:val="32"/>
        </w:rPr>
        <w:t>.</w:t>
      </w:r>
      <w:r w:rsidR="00DC2E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368B" w:rsidRDefault="0055368B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5368B" w:rsidRDefault="00257ECA" w:rsidP="00257E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66ADCDA3" wp14:editId="34B6D5A2">
            <wp:extent cx="5731510" cy="4299585"/>
            <wp:effectExtent l="0" t="0" r="2540" b="5715"/>
            <wp:docPr id="3" name="Obraz 3" descr="G:\DCIM\900PHOTO\SAM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900PHOTO\SAM_2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8B" w:rsidRPr="00FF3398" w:rsidRDefault="00FF3398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3398">
        <w:rPr>
          <w:rFonts w:ascii="Times New Roman" w:hAnsi="Times New Roman" w:cs="Times New Roman"/>
          <w:b/>
          <w:sz w:val="32"/>
          <w:szCs w:val="32"/>
        </w:rPr>
        <w:t xml:space="preserve">POŚWIĘCENIE KORONY PRZEZ ARCYBISKUPA </w:t>
      </w:r>
      <w:r w:rsidRPr="00FF3398">
        <w:rPr>
          <w:rFonts w:ascii="Times New Roman" w:hAnsi="Times New Roman" w:cs="Times New Roman"/>
          <w:b/>
          <w:sz w:val="32"/>
          <w:szCs w:val="32"/>
        </w:rPr>
        <w:br/>
        <w:t>KAROLA WOJTYŁĘ</w:t>
      </w:r>
    </w:p>
    <w:p w:rsidR="006E5AAF" w:rsidRDefault="00D07EE3" w:rsidP="000A3E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31510" cy="4299812"/>
            <wp:effectExtent l="0" t="0" r="2540" b="5715"/>
            <wp:docPr id="2" name="Obraz 2" descr="G:\DCIM\900PHOTO\SAM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AF" w:rsidRPr="00D9251C" w:rsidRDefault="006E5AAF" w:rsidP="00F0067A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AC0534" w:rsidRDefault="004124DB" w:rsidP="00AC0534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AKT KORONACJI</w:t>
      </w:r>
      <w:r w:rsidRPr="00D9251C">
        <w:rPr>
          <w:rFonts w:ascii="Times New Roman" w:hAnsi="Times New Roman" w:cs="Times New Roman"/>
          <w:b/>
          <w:sz w:val="36"/>
          <w:szCs w:val="36"/>
        </w:rPr>
        <w:t xml:space="preserve"> CUDOWNEJ FIGURY MATKI BOSKIEJ BOLESNEJ </w:t>
      </w:r>
      <w:r>
        <w:rPr>
          <w:rFonts w:ascii="Times New Roman" w:hAnsi="Times New Roman" w:cs="Times New Roman"/>
          <w:b/>
          <w:sz w:val="36"/>
          <w:szCs w:val="36"/>
        </w:rPr>
        <w:t>(PIETY)</w:t>
      </w:r>
      <w:r w:rsidRPr="00D9251C">
        <w:rPr>
          <w:rFonts w:ascii="Times New Roman" w:hAnsi="Times New Roman" w:cs="Times New Roman"/>
          <w:b/>
          <w:sz w:val="36"/>
          <w:szCs w:val="36"/>
        </w:rPr>
        <w:br/>
        <w:t>W LIMANOWEJ</w:t>
      </w:r>
    </w:p>
    <w:p w:rsidR="00037DC8" w:rsidRPr="00D9251C" w:rsidRDefault="00037DC8" w:rsidP="00AC0534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AC0534" w:rsidRDefault="00AC0534" w:rsidP="00AC0534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Uroczysta koronacja cudownej figury Matki Boskiej Bolesnej – limanowskiej Piety odbyła się 11 września 1966 r w roku Jubileuszu 1000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lecia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Chrztu Polski</w:t>
      </w:r>
      <w:r>
        <w:rPr>
          <w:rFonts w:ascii="Times New Roman" w:hAnsi="Times New Roman" w:cs="Times New Roman"/>
          <w:b/>
          <w:sz w:val="32"/>
          <w:szCs w:val="32"/>
        </w:rPr>
        <w:t>. Aktu koronacji dokonał ówczesny metropolita kra</w:t>
      </w:r>
      <w:r w:rsidR="00D9251C">
        <w:rPr>
          <w:rFonts w:ascii="Times New Roman" w:hAnsi="Times New Roman" w:cs="Times New Roman"/>
          <w:b/>
          <w:sz w:val="32"/>
          <w:szCs w:val="32"/>
        </w:rPr>
        <w:t xml:space="preserve">kowski arcybiskup Karol Wojtyła, metropolita krakowski </w:t>
      </w:r>
      <w:r w:rsidR="00D9251C">
        <w:rPr>
          <w:rFonts w:ascii="Times New Roman" w:hAnsi="Times New Roman" w:cs="Times New Roman"/>
          <w:sz w:val="32"/>
          <w:szCs w:val="32"/>
        </w:rPr>
        <w:t xml:space="preserve">przy współudziale biskupa tarnowskiego Jerzego </w:t>
      </w:r>
      <w:proofErr w:type="spellStart"/>
      <w:r w:rsidR="00D9251C">
        <w:rPr>
          <w:rFonts w:ascii="Times New Roman" w:hAnsi="Times New Roman" w:cs="Times New Roman"/>
          <w:sz w:val="32"/>
          <w:szCs w:val="32"/>
        </w:rPr>
        <w:t>Ablewicza</w:t>
      </w:r>
      <w:proofErr w:type="spellEnd"/>
      <w:r w:rsidR="00D9251C">
        <w:rPr>
          <w:rFonts w:ascii="Times New Roman" w:hAnsi="Times New Roman" w:cs="Times New Roman"/>
          <w:sz w:val="32"/>
          <w:szCs w:val="32"/>
        </w:rPr>
        <w:t xml:space="preserve"> oraz bpa Karola Pękali sufragana tarnowskiego..</w:t>
      </w:r>
      <w:r w:rsidR="00D9251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37DC8" w:rsidRDefault="00AC0534" w:rsidP="00AC053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Pieta – to przejmujący wizerunek Matki Boskiej trzymającej </w:t>
      </w:r>
      <w:r>
        <w:rPr>
          <w:rFonts w:ascii="Times New Roman" w:hAnsi="Times New Roman" w:cs="Times New Roman"/>
          <w:sz w:val="32"/>
          <w:szCs w:val="32"/>
        </w:rPr>
        <w:br/>
        <w:t xml:space="preserve">w swoich ramionach zdjęte z krzyża ciało swego Syna. Maryja jest </w:t>
      </w:r>
      <w:r w:rsidR="00D9251C">
        <w:rPr>
          <w:rFonts w:ascii="Times New Roman" w:hAnsi="Times New Roman" w:cs="Times New Roman"/>
          <w:sz w:val="32"/>
          <w:szCs w:val="32"/>
        </w:rPr>
        <w:t>le</w:t>
      </w:r>
      <w:r>
        <w:rPr>
          <w:rFonts w:ascii="Times New Roman" w:hAnsi="Times New Roman" w:cs="Times New Roman"/>
          <w:sz w:val="32"/>
          <w:szCs w:val="32"/>
        </w:rPr>
        <w:t>kko pochylona nad Jezusem. Twarz Jej jest skupiona i pełna ukrytego bólu</w:t>
      </w:r>
      <w:r w:rsidR="00037DC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C0534" w:rsidRDefault="00037DC8" w:rsidP="00AC053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A</w:t>
      </w:r>
      <w:r w:rsidR="00AC0534">
        <w:rPr>
          <w:rFonts w:ascii="Times New Roman" w:hAnsi="Times New Roman" w:cs="Times New Roman"/>
          <w:sz w:val="32"/>
          <w:szCs w:val="32"/>
        </w:rPr>
        <w:t xml:space="preserve">utor Piety nie jest znany. Na podstawie badań wiadomo, </w:t>
      </w:r>
      <w:r w:rsidR="00AC0534">
        <w:rPr>
          <w:rFonts w:ascii="Times New Roman" w:hAnsi="Times New Roman" w:cs="Times New Roman"/>
          <w:sz w:val="32"/>
          <w:szCs w:val="32"/>
        </w:rPr>
        <w:br/>
        <w:t xml:space="preserve">że pochodzi z XIV w i została wykonana na Węgrzech, zaś w czasie reformacji w XVI została przywieziona na teren Limanowej. Początkowo została umieszczona na lipie w Mordarce. Później wybudowano dla niej kaplicę, przy której jest do dzisiaj źródełko </w:t>
      </w:r>
      <w:r w:rsidR="00AC0534">
        <w:rPr>
          <w:rFonts w:ascii="Times New Roman" w:hAnsi="Times New Roman" w:cs="Times New Roman"/>
          <w:sz w:val="32"/>
          <w:szCs w:val="32"/>
        </w:rPr>
        <w:br/>
        <w:t xml:space="preserve">z wodą uważaną za cudowną. W 1753 roku została przeniesiona </w:t>
      </w:r>
      <w:r w:rsidR="00AC0534">
        <w:rPr>
          <w:rFonts w:ascii="Times New Roman" w:hAnsi="Times New Roman" w:cs="Times New Roman"/>
          <w:sz w:val="32"/>
          <w:szCs w:val="32"/>
        </w:rPr>
        <w:br/>
        <w:t>do drewnianego kościoła w Limanowej, od 1918 r jest w Kościele Parafialnym. Maryja wrosła w naszą ziemię, była i jest szczególnie czczona. Była z nami w trudnych czasach naszego narodu darząc łaskami tych, co się do Niej uciekają. Dzięki obecności cudownej figury Matki Boskiej Bolesnej limanowska świątynia stała się szczególnym miejscem kultu i uzyskiwaniem Bożych Łask.</w:t>
      </w:r>
    </w:p>
    <w:p w:rsidR="00AC0534" w:rsidRDefault="00AC0534" w:rsidP="00AC053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Figura Matki Boskiej Bolesnej ma 90 cm wysokości. Jest to rzeźba gotycka wykonana z drewna lipowego</w:t>
      </w:r>
    </w:p>
    <w:p w:rsidR="00F976A8" w:rsidRPr="00F976A8" w:rsidRDefault="00AC0534" w:rsidP="00AC0534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Podczas koronacji metropolita krakowski arcybiskup </w:t>
      </w:r>
      <w:r w:rsidR="00F976A8" w:rsidRPr="00F976A8">
        <w:rPr>
          <w:rFonts w:ascii="Times New Roman" w:hAnsi="Times New Roman" w:cs="Times New Roman"/>
          <w:b/>
          <w:sz w:val="32"/>
          <w:szCs w:val="32"/>
        </w:rPr>
        <w:t>KAROL WOJTYŁA</w:t>
      </w:r>
      <w:r w:rsidRPr="00F976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976A8">
        <w:rPr>
          <w:rFonts w:ascii="Times New Roman" w:hAnsi="Times New Roman" w:cs="Times New Roman"/>
          <w:sz w:val="32"/>
          <w:szCs w:val="32"/>
        </w:rPr>
        <w:t>mówił</w:t>
      </w:r>
      <w:r w:rsidR="00F976A8">
        <w:rPr>
          <w:rFonts w:ascii="Times New Roman" w:hAnsi="Times New Roman" w:cs="Times New Roman"/>
          <w:sz w:val="32"/>
          <w:szCs w:val="32"/>
        </w:rPr>
        <w:t>:</w:t>
      </w:r>
      <w:r w:rsidRPr="00F976A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C0534" w:rsidRPr="00F976A8" w:rsidRDefault="00AC0534" w:rsidP="00AC0534">
      <w:pPr>
        <w:ind w:firstLine="567"/>
        <w:jc w:val="both"/>
        <w:rPr>
          <w:rFonts w:ascii="Times New Roman" w:hAnsi="Times New Roman" w:cs="Times New Roman"/>
          <w:b/>
          <w:i/>
          <w:sz w:val="36"/>
          <w:szCs w:val="32"/>
        </w:rPr>
      </w:pPr>
      <w:r w:rsidRPr="00F976A8">
        <w:rPr>
          <w:rFonts w:ascii="Times New Roman" w:hAnsi="Times New Roman" w:cs="Times New Roman"/>
          <w:b/>
          <w:i/>
          <w:sz w:val="36"/>
          <w:szCs w:val="32"/>
        </w:rPr>
        <w:t xml:space="preserve">„Piękna to figura i bardzo wyraźna jest jakoś radosna. </w:t>
      </w:r>
      <w:r w:rsidR="00AB76FD">
        <w:rPr>
          <w:rFonts w:ascii="Times New Roman" w:hAnsi="Times New Roman" w:cs="Times New Roman"/>
          <w:b/>
          <w:i/>
          <w:sz w:val="36"/>
          <w:szCs w:val="32"/>
        </w:rPr>
        <w:br/>
      </w:r>
      <w:r w:rsidRPr="00F976A8">
        <w:rPr>
          <w:rFonts w:ascii="Times New Roman" w:hAnsi="Times New Roman" w:cs="Times New Roman"/>
          <w:b/>
          <w:i/>
          <w:sz w:val="36"/>
          <w:szCs w:val="32"/>
        </w:rPr>
        <w:t xml:space="preserve">Z czego ta radość?. To jest radość z Jej ostatecznego macierzyństwa, za które zapłaciła cierpieniem i krzyżem własnego Syna”. </w:t>
      </w:r>
    </w:p>
    <w:p w:rsidR="00942977" w:rsidRDefault="0000782E" w:rsidP="0000782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330758" cy="4318641"/>
            <wp:effectExtent l="0" t="8573" r="0" b="0"/>
            <wp:docPr id="4" name="Obraz 4" descr="G:\DCIM\900PHOTO\SAM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3172" cy="43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CA" w:rsidRPr="009A2642" w:rsidRDefault="009A2642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642">
        <w:rPr>
          <w:rFonts w:ascii="Times New Roman" w:hAnsi="Times New Roman" w:cs="Times New Roman"/>
          <w:b/>
          <w:sz w:val="36"/>
          <w:szCs w:val="36"/>
        </w:rPr>
        <w:t>REKORONACJA PIETY LIMANOWSKIEJ</w:t>
      </w:r>
      <w:r w:rsidRPr="009A2642">
        <w:rPr>
          <w:rFonts w:ascii="Times New Roman" w:hAnsi="Times New Roman" w:cs="Times New Roman"/>
          <w:b/>
          <w:sz w:val="36"/>
          <w:szCs w:val="36"/>
        </w:rPr>
        <w:br/>
        <w:t xml:space="preserve"> W KRAKOWIE</w:t>
      </w:r>
      <w:r w:rsidRPr="009A2642">
        <w:rPr>
          <w:rFonts w:ascii="Times New Roman" w:hAnsi="Times New Roman" w:cs="Times New Roman"/>
          <w:b/>
          <w:sz w:val="36"/>
          <w:szCs w:val="36"/>
        </w:rPr>
        <w:br/>
        <w:t>22 CZERWCA 1983 ROKU</w:t>
      </w:r>
    </w:p>
    <w:p w:rsidR="009A2642" w:rsidRPr="00B52298" w:rsidRDefault="009A2642" w:rsidP="009A26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>W nocy z 27 na 28 maja 1981r skradziona została milenijna korona, której nie odnaleziono, sprawca również nie został wykryty.</w:t>
      </w:r>
    </w:p>
    <w:p w:rsidR="009A2642" w:rsidRPr="00B52298" w:rsidRDefault="009A2642" w:rsidP="009A26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 xml:space="preserve">Biskup tarnowski Jerzy </w:t>
      </w:r>
      <w:proofErr w:type="spellStart"/>
      <w:r w:rsidR="005630EB">
        <w:rPr>
          <w:rFonts w:ascii="Times New Roman" w:hAnsi="Times New Roman" w:cs="Times New Roman"/>
          <w:sz w:val="32"/>
          <w:szCs w:val="32"/>
        </w:rPr>
        <w:t>Ablewicz</w:t>
      </w:r>
      <w:proofErr w:type="spellEnd"/>
      <w:r w:rsidRPr="00B52298">
        <w:rPr>
          <w:rFonts w:ascii="Times New Roman" w:hAnsi="Times New Roman" w:cs="Times New Roman"/>
          <w:sz w:val="32"/>
          <w:szCs w:val="32"/>
        </w:rPr>
        <w:t xml:space="preserve"> będąc w Watykanie powiadomił Jana Pawła II o kradzieży korony i poprosił Go </w:t>
      </w:r>
      <w:r>
        <w:rPr>
          <w:rFonts w:ascii="Times New Roman" w:hAnsi="Times New Roman" w:cs="Times New Roman"/>
          <w:sz w:val="32"/>
          <w:szCs w:val="32"/>
        </w:rPr>
        <w:br/>
      </w:r>
      <w:r w:rsidRPr="00B52298">
        <w:rPr>
          <w:rFonts w:ascii="Times New Roman" w:hAnsi="Times New Roman" w:cs="Times New Roman"/>
          <w:sz w:val="32"/>
          <w:szCs w:val="32"/>
        </w:rPr>
        <w:t xml:space="preserve">o powtórną koronację. Ojciec Święty chętnie się zgodził i przekazał do nowej korony 2 złote monety, które ofiarowali mu wierni </w:t>
      </w:r>
      <w:r>
        <w:rPr>
          <w:rFonts w:ascii="Times New Roman" w:hAnsi="Times New Roman" w:cs="Times New Roman"/>
          <w:sz w:val="32"/>
          <w:szCs w:val="32"/>
        </w:rPr>
        <w:br/>
      </w:r>
      <w:r w:rsidRPr="00B52298">
        <w:rPr>
          <w:rFonts w:ascii="Times New Roman" w:hAnsi="Times New Roman" w:cs="Times New Roman"/>
          <w:sz w:val="32"/>
          <w:szCs w:val="32"/>
        </w:rPr>
        <w:t xml:space="preserve">z Ameryki Południowej.   22 czerwca 1983r na krakowskich Błoniach Ojciec Święty Jan Paweł II dokonał powtórnej koronacji. </w:t>
      </w:r>
    </w:p>
    <w:p w:rsidR="009A2642" w:rsidRPr="009A2642" w:rsidRDefault="009A2642" w:rsidP="009A2642">
      <w:pPr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lastRenderedPageBreak/>
        <w:t xml:space="preserve">W czasie uroczystości wyznał; </w:t>
      </w:r>
      <w:r w:rsidRPr="009A2642">
        <w:rPr>
          <w:rFonts w:ascii="Times New Roman" w:hAnsi="Times New Roman" w:cs="Times New Roman"/>
          <w:b/>
          <w:i/>
          <w:sz w:val="32"/>
          <w:szCs w:val="32"/>
        </w:rPr>
        <w:t>„ Ze szczególnym wzruszeniem patrzę dziś na tę figurę słynącą łaskami, tak bardzo znaną i czczoną w Beskidzie Wyspowym… A ja wkładam tę koronę na głowę Odkupiciela Świata i Jego Matkę niejako w momencie największego Jej bólu, gdy Ona trzyma na swoich matczynych kolanach martwe ciało Chrystusa.”</w:t>
      </w:r>
    </w:p>
    <w:p w:rsidR="009A2642" w:rsidRDefault="009A2642" w:rsidP="009A26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>Limanowska Pieta jest prawdopodobnie jedyną na świecie figurą, którą dwukrotnie, osobiście koronował nasz Wielki Rodak</w:t>
      </w:r>
    </w:p>
    <w:p w:rsidR="009A2642" w:rsidRDefault="009A2642" w:rsidP="009A26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Nowe korony wykonali</w:t>
      </w:r>
      <w:r w:rsidR="008A1CB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miejscowi złotnicy</w:t>
      </w:r>
      <w:r w:rsidR="008A1CB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Stanisława i Wiesław </w:t>
      </w:r>
      <w:proofErr w:type="spellStart"/>
      <w:r>
        <w:rPr>
          <w:rFonts w:ascii="Times New Roman" w:hAnsi="Times New Roman" w:cs="Times New Roman"/>
          <w:sz w:val="32"/>
          <w:szCs w:val="32"/>
        </w:rPr>
        <w:t>Redelbachowie</w:t>
      </w:r>
      <w:proofErr w:type="spellEnd"/>
      <w:r w:rsidR="008A1CBF">
        <w:rPr>
          <w:rFonts w:ascii="Times New Roman" w:hAnsi="Times New Roman" w:cs="Times New Roman"/>
          <w:sz w:val="32"/>
          <w:szCs w:val="32"/>
        </w:rPr>
        <w:t>.</w:t>
      </w:r>
    </w:p>
    <w:p w:rsidR="008A1CBF" w:rsidRDefault="008A1CBF" w:rsidP="008A1CBF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12BDC3A" wp14:editId="1AAC896B">
            <wp:extent cx="5138530" cy="5068753"/>
            <wp:effectExtent l="0" t="3175" r="1905" b="1905"/>
            <wp:docPr id="10" name="Obraz 10" descr="G:\DCIM\900PHOTO\SAM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900PHOTO\SAM_2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8878" cy="50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8B" w:rsidRDefault="0000782E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247861" cy="4293704"/>
            <wp:effectExtent l="0" t="0" r="0" b="0"/>
            <wp:docPr id="5" name="Obraz 5" descr="G:\DCIM\900PHOTO\SAM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900PHOTO\SAM_2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26" cy="42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8B" w:rsidRPr="008A1CBF" w:rsidRDefault="008A1CBF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1CBF">
        <w:rPr>
          <w:rFonts w:ascii="Times New Roman" w:hAnsi="Times New Roman" w:cs="Times New Roman"/>
          <w:b/>
          <w:sz w:val="36"/>
          <w:szCs w:val="36"/>
        </w:rPr>
        <w:t>OJCIEC ŚWIĘTY JAN PAWEŁ II HONOROWYM OBYWATELEM MIASTA LIMANOWA</w:t>
      </w:r>
    </w:p>
    <w:p w:rsidR="0055368B" w:rsidRPr="001C12F2" w:rsidRDefault="0055368B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5368B" w:rsidRPr="001C12F2" w:rsidRDefault="001C12F2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Pogrubienie"/>
          <w:rFonts w:ascii="Times New Roman" w:hAnsi="Times New Roman" w:cs="Times New Roman"/>
          <w:sz w:val="32"/>
          <w:szCs w:val="32"/>
        </w:rPr>
        <w:t>„</w:t>
      </w:r>
      <w:r w:rsidRPr="001C12F2">
        <w:rPr>
          <w:rStyle w:val="Pogrubienie"/>
          <w:rFonts w:ascii="Times New Roman" w:hAnsi="Times New Roman" w:cs="Times New Roman"/>
          <w:sz w:val="32"/>
          <w:szCs w:val="32"/>
        </w:rPr>
        <w:t>Nie ma większego bogactwa w narodzie nad światłych obywateli”</w:t>
      </w:r>
      <w:r w:rsidRPr="001C12F2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 xml:space="preserve">to słowa </w:t>
      </w:r>
      <w:r w:rsidRPr="001C12F2">
        <w:rPr>
          <w:rFonts w:ascii="Times New Roman" w:hAnsi="Times New Roman" w:cs="Times New Roman"/>
          <w:sz w:val="32"/>
          <w:szCs w:val="32"/>
        </w:rPr>
        <w:t>Jan</w:t>
      </w:r>
      <w:r>
        <w:rPr>
          <w:rFonts w:ascii="Times New Roman" w:hAnsi="Times New Roman" w:cs="Times New Roman"/>
          <w:sz w:val="32"/>
          <w:szCs w:val="32"/>
        </w:rPr>
        <w:t>a Paw</w:t>
      </w:r>
      <w:r w:rsidRPr="001C12F2">
        <w:rPr>
          <w:rFonts w:ascii="Times New Roman" w:hAnsi="Times New Roman" w:cs="Times New Roman"/>
          <w:sz w:val="32"/>
          <w:szCs w:val="32"/>
        </w:rPr>
        <w:t>ł</w:t>
      </w:r>
      <w:r>
        <w:rPr>
          <w:rFonts w:ascii="Times New Roman" w:hAnsi="Times New Roman" w:cs="Times New Roman"/>
          <w:sz w:val="32"/>
          <w:szCs w:val="32"/>
        </w:rPr>
        <w:t xml:space="preserve">a II, który </w:t>
      </w:r>
      <w:r w:rsidRPr="001C12F2">
        <w:rPr>
          <w:rFonts w:ascii="Times New Roman" w:hAnsi="Times New Roman" w:cs="Times New Roman"/>
          <w:sz w:val="32"/>
          <w:szCs w:val="32"/>
        </w:rPr>
        <w:t>w swoich homiliach wielokrotnie podkreślał, jak ważny dla narodu jest wkład obywatel</w:t>
      </w:r>
      <w:r>
        <w:rPr>
          <w:rFonts w:ascii="Times New Roman" w:hAnsi="Times New Roman" w:cs="Times New Roman"/>
          <w:sz w:val="32"/>
          <w:szCs w:val="32"/>
        </w:rPr>
        <w:t xml:space="preserve">i, ich poświecenie, chęć służby. Podkreślał </w:t>
      </w:r>
      <w:r w:rsidRPr="001C12F2">
        <w:rPr>
          <w:rFonts w:ascii="Times New Roman" w:hAnsi="Times New Roman" w:cs="Times New Roman"/>
          <w:sz w:val="32"/>
          <w:szCs w:val="32"/>
        </w:rPr>
        <w:t xml:space="preserve">konieczność zjednoczenia się w obliczu kryzysu moralnego we współczesnym świecie. Mając na uwadze ogromny wpływ świętego Jana Pawła II na światopogląd społeczeństw, politykę światową oraz w uznaniu nieocenionych zasług dla Polski i świata, Rada </w:t>
      </w:r>
      <w:r>
        <w:rPr>
          <w:rFonts w:ascii="Times New Roman" w:hAnsi="Times New Roman" w:cs="Times New Roman"/>
          <w:sz w:val="32"/>
          <w:szCs w:val="32"/>
        </w:rPr>
        <w:t xml:space="preserve">Miejska w Limanowej uchwałą </w:t>
      </w:r>
      <w:r>
        <w:rPr>
          <w:rFonts w:ascii="Times New Roman" w:hAnsi="Times New Roman" w:cs="Times New Roman"/>
          <w:sz w:val="32"/>
          <w:szCs w:val="32"/>
        </w:rPr>
        <w:br/>
        <w:t>nr XXV/ 182/ 96 z dnia 31 października1996</w:t>
      </w:r>
      <w:r w:rsidRPr="001C12F2">
        <w:rPr>
          <w:rFonts w:ascii="Times New Roman" w:hAnsi="Times New Roman" w:cs="Times New Roman"/>
          <w:sz w:val="32"/>
          <w:szCs w:val="32"/>
        </w:rPr>
        <w:t xml:space="preserve"> roku</w:t>
      </w:r>
      <w:r>
        <w:rPr>
          <w:rFonts w:ascii="Times New Roman" w:hAnsi="Times New Roman" w:cs="Times New Roman"/>
          <w:sz w:val="32"/>
          <w:szCs w:val="32"/>
        </w:rPr>
        <w:t xml:space="preserve"> nadała </w:t>
      </w:r>
      <w:r w:rsidRPr="001660DE">
        <w:rPr>
          <w:rFonts w:ascii="Times New Roman" w:hAnsi="Times New Roman" w:cs="Times New Roman"/>
          <w:b/>
          <w:sz w:val="32"/>
          <w:szCs w:val="32"/>
        </w:rPr>
        <w:t>Ojcu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660DE">
        <w:rPr>
          <w:rFonts w:ascii="Times New Roman" w:hAnsi="Times New Roman" w:cs="Times New Roman"/>
          <w:b/>
          <w:sz w:val="32"/>
          <w:szCs w:val="32"/>
        </w:rPr>
        <w:t>Świętemu Janowi Pawłowi II tytuł i odznakę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C12F2">
        <w:rPr>
          <w:rFonts w:ascii="Times New Roman" w:hAnsi="Times New Roman" w:cs="Times New Roman"/>
          <w:b/>
          <w:sz w:val="32"/>
          <w:szCs w:val="32"/>
        </w:rPr>
        <w:t>Honorowy Obywatel Miasta Limanowa</w:t>
      </w:r>
    </w:p>
    <w:p w:rsidR="0055368B" w:rsidRDefault="0055368B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51A21" w:rsidRDefault="00451A21" w:rsidP="00CF37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2EF3" w:rsidRDefault="00DC2EF3" w:rsidP="00CF37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840050" cy="3630036"/>
            <wp:effectExtent l="0" t="4445" r="0" b="0"/>
            <wp:docPr id="1" name="Obraz 1" descr="G:\DCIM\900PHOTO\SAM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1896" cy="36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CA" w:rsidRDefault="00451A21" w:rsidP="00CF37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1A21">
        <w:rPr>
          <w:rFonts w:ascii="Times New Roman" w:hAnsi="Times New Roman" w:cs="Times New Roman"/>
          <w:b/>
          <w:sz w:val="32"/>
          <w:szCs w:val="32"/>
        </w:rPr>
        <w:t>POMNIK OJCA ŚWIĘTEGO JANA PAWŁA II PRZED LIMANOWSKĄ BAZYLIKĄ</w:t>
      </w:r>
    </w:p>
    <w:p w:rsidR="00451A21" w:rsidRPr="00451A21" w:rsidRDefault="00A139E9" w:rsidP="00451A21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Wyrazem </w:t>
      </w:r>
      <w:r w:rsidR="00037DC8">
        <w:rPr>
          <w:rFonts w:ascii="Times New Roman" w:hAnsi="Times New Roman" w:cs="Times New Roman"/>
          <w:sz w:val="32"/>
          <w:szCs w:val="32"/>
        </w:rPr>
        <w:t xml:space="preserve">wdzięczności </w:t>
      </w:r>
      <w:r>
        <w:rPr>
          <w:rFonts w:ascii="Times New Roman" w:hAnsi="Times New Roman" w:cs="Times New Roman"/>
          <w:sz w:val="32"/>
          <w:szCs w:val="32"/>
        </w:rPr>
        <w:t xml:space="preserve">dla Jana Pawła II </w:t>
      </w:r>
      <w:r w:rsidR="00037DC8">
        <w:rPr>
          <w:rFonts w:ascii="Times New Roman" w:hAnsi="Times New Roman" w:cs="Times New Roman"/>
          <w:sz w:val="32"/>
          <w:szCs w:val="32"/>
        </w:rPr>
        <w:t xml:space="preserve">za </w:t>
      </w:r>
      <w:r w:rsidR="005630EB">
        <w:rPr>
          <w:rFonts w:ascii="Times New Roman" w:hAnsi="Times New Roman" w:cs="Times New Roman"/>
          <w:sz w:val="32"/>
          <w:szCs w:val="32"/>
        </w:rPr>
        <w:t>dwukrotne ukoronowanie</w:t>
      </w:r>
      <w:r>
        <w:rPr>
          <w:rFonts w:ascii="Times New Roman" w:hAnsi="Times New Roman" w:cs="Times New Roman"/>
          <w:sz w:val="32"/>
          <w:szCs w:val="32"/>
        </w:rPr>
        <w:br/>
      </w:r>
      <w:r w:rsidR="005630EB">
        <w:rPr>
          <w:rFonts w:ascii="Times New Roman" w:hAnsi="Times New Roman" w:cs="Times New Roman"/>
          <w:sz w:val="32"/>
          <w:szCs w:val="32"/>
        </w:rPr>
        <w:t xml:space="preserve"> </w:t>
      </w:r>
      <w:r w:rsidR="00037DC8">
        <w:rPr>
          <w:rFonts w:ascii="Times New Roman" w:hAnsi="Times New Roman" w:cs="Times New Roman"/>
          <w:sz w:val="32"/>
          <w:szCs w:val="32"/>
        </w:rPr>
        <w:t>Piety Limanowskiej oraz nadanie tytułu „Bazyliki Mniejszej” kościołowi</w:t>
      </w:r>
      <w:r w:rsidR="005630EB">
        <w:rPr>
          <w:rFonts w:ascii="Times New Roman" w:hAnsi="Times New Roman" w:cs="Times New Roman"/>
          <w:sz w:val="32"/>
          <w:szCs w:val="32"/>
        </w:rPr>
        <w:t>,</w:t>
      </w:r>
      <w:r w:rsidR="00037DC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jest pomnik stojący przed Bazyliką</w:t>
      </w:r>
    </w:p>
    <w:p w:rsidR="00F0067A" w:rsidRDefault="00CF3777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Projektantem pomnika jest prof. Czesław Dźwigaj z Krakowa. Postać Ojca Świętego odlana w brązie stoi na marmurowym cokole. Wysokość pomnika razem z cokołem wynosi 430 cm. Papież jest </w:t>
      </w:r>
      <w:r w:rsidR="00C010CA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w stroju pontyfikalnym. W lewej ręce trzyma Krzyż, prawą unosi ku górze.</w:t>
      </w:r>
      <w:r>
        <w:rPr>
          <w:rFonts w:ascii="Times New Roman" w:hAnsi="Times New Roman" w:cs="Times New Roman"/>
          <w:sz w:val="32"/>
          <w:szCs w:val="32"/>
        </w:rPr>
        <w:br/>
        <w:t xml:space="preserve">Odsłonięcie i poświęcenie </w:t>
      </w:r>
      <w:r w:rsidR="00C010CA">
        <w:rPr>
          <w:rFonts w:ascii="Times New Roman" w:hAnsi="Times New Roman" w:cs="Times New Roman"/>
          <w:sz w:val="32"/>
          <w:szCs w:val="32"/>
        </w:rPr>
        <w:t xml:space="preserve">Pomnika odbyło się w </w:t>
      </w:r>
      <w:r w:rsidR="00A139E9">
        <w:rPr>
          <w:rFonts w:ascii="Times New Roman" w:hAnsi="Times New Roman" w:cs="Times New Roman"/>
          <w:sz w:val="32"/>
          <w:szCs w:val="32"/>
        </w:rPr>
        <w:t xml:space="preserve">dniu 20 września </w:t>
      </w:r>
      <w:r w:rsidR="00C010CA">
        <w:rPr>
          <w:rFonts w:ascii="Times New Roman" w:hAnsi="Times New Roman" w:cs="Times New Roman"/>
          <w:sz w:val="32"/>
          <w:szCs w:val="32"/>
        </w:rPr>
        <w:t>1998</w:t>
      </w:r>
      <w:r w:rsidR="0055368B">
        <w:rPr>
          <w:rFonts w:ascii="Times New Roman" w:hAnsi="Times New Roman" w:cs="Times New Roman"/>
          <w:sz w:val="32"/>
          <w:szCs w:val="32"/>
        </w:rPr>
        <w:t xml:space="preserve"> </w:t>
      </w:r>
      <w:r w:rsidR="00C010CA">
        <w:rPr>
          <w:rFonts w:ascii="Times New Roman" w:hAnsi="Times New Roman" w:cs="Times New Roman"/>
          <w:sz w:val="32"/>
          <w:szCs w:val="32"/>
        </w:rPr>
        <w:t>roku</w:t>
      </w:r>
    </w:p>
    <w:p w:rsidR="003B483B" w:rsidRDefault="00B9353E" w:rsidP="000A3EEB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pl-PL"/>
        </w:rPr>
        <w:lastRenderedPageBreak/>
        <w:drawing>
          <wp:inline distT="0" distB="0" distL="0" distR="0">
            <wp:extent cx="5704840" cy="38563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3E" w:rsidRDefault="00B9353E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</w:p>
    <w:p w:rsidR="003B483B" w:rsidRDefault="003B483B" w:rsidP="003B483B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483B">
        <w:rPr>
          <w:rFonts w:ascii="Times New Roman" w:hAnsi="Times New Roman" w:cs="Times New Roman"/>
          <w:b/>
          <w:sz w:val="36"/>
          <w:szCs w:val="36"/>
        </w:rPr>
        <w:t>PRZEJAZD PRZEZ LIMANOWĄ</w:t>
      </w:r>
    </w:p>
    <w:p w:rsidR="00AB76FD" w:rsidRPr="003B483B" w:rsidRDefault="00AB76FD" w:rsidP="003B483B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483B" w:rsidRPr="00B52298" w:rsidRDefault="003B483B" w:rsidP="003B483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 xml:space="preserve">16 czerwca 1999 roku, jadąc samochodem na kanonizację </w:t>
      </w:r>
      <w:r w:rsidR="00582B3E">
        <w:rPr>
          <w:rFonts w:ascii="Times New Roman" w:hAnsi="Times New Roman" w:cs="Times New Roman"/>
          <w:sz w:val="32"/>
          <w:szCs w:val="32"/>
        </w:rPr>
        <w:t xml:space="preserve">błogosławionej </w:t>
      </w:r>
      <w:r w:rsidRPr="00B52298">
        <w:rPr>
          <w:rFonts w:ascii="Times New Roman" w:hAnsi="Times New Roman" w:cs="Times New Roman"/>
          <w:sz w:val="32"/>
          <w:szCs w:val="32"/>
        </w:rPr>
        <w:t xml:space="preserve">Kingi w Starym Sączu Jan Paweł II zatrzymał się przed limanowską Bazyliką. </w:t>
      </w:r>
    </w:p>
    <w:p w:rsidR="005C4F39" w:rsidRDefault="003B483B" w:rsidP="003B483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>Ten nieprzewidziany przystanek Papieża w Jego pielgrzymce wiary po polskiej ziemi, był szczególnym ukłonem wobec Matki Boskiej Bolesnej, Limanowskiej Pani i oddaniem Jej hołdu</w:t>
      </w:r>
    </w:p>
    <w:p w:rsidR="003B483B" w:rsidRPr="00B52298" w:rsidRDefault="003B483B" w:rsidP="003B483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52298">
        <w:rPr>
          <w:rFonts w:ascii="Times New Roman" w:hAnsi="Times New Roman" w:cs="Times New Roman"/>
          <w:sz w:val="32"/>
          <w:szCs w:val="32"/>
        </w:rPr>
        <w:t>Na pamiątkę tego wydarzenia na murze przed placem kościelnym umieszczono tablicę z następującą treścią:</w:t>
      </w:r>
    </w:p>
    <w:p w:rsidR="003B483B" w:rsidRPr="00AB76FD" w:rsidRDefault="003B483B" w:rsidP="003B483B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76FD">
        <w:rPr>
          <w:rFonts w:ascii="Times New Roman" w:hAnsi="Times New Roman" w:cs="Times New Roman"/>
          <w:sz w:val="32"/>
          <w:szCs w:val="32"/>
        </w:rPr>
        <w:t xml:space="preserve">„ </w:t>
      </w:r>
      <w:r w:rsidRPr="00AB76FD">
        <w:rPr>
          <w:rFonts w:ascii="Times New Roman" w:hAnsi="Times New Roman" w:cs="Times New Roman"/>
          <w:b/>
          <w:sz w:val="32"/>
          <w:szCs w:val="32"/>
        </w:rPr>
        <w:t xml:space="preserve">W tym miejscu w dniu 16 VI 1999r w drodze do Starego Sącza na kanonizację Św. Kingi zatrzymał się i </w:t>
      </w:r>
      <w:r w:rsidR="00AB76FD">
        <w:rPr>
          <w:rFonts w:ascii="Times New Roman" w:hAnsi="Times New Roman" w:cs="Times New Roman"/>
          <w:b/>
          <w:sz w:val="32"/>
          <w:szCs w:val="32"/>
        </w:rPr>
        <w:t xml:space="preserve">pobłogosławił Ziemię Limanowską Ojciec </w:t>
      </w:r>
      <w:r w:rsidRPr="00AB76FD">
        <w:rPr>
          <w:rFonts w:ascii="Times New Roman" w:hAnsi="Times New Roman" w:cs="Times New Roman"/>
          <w:b/>
          <w:sz w:val="32"/>
          <w:szCs w:val="32"/>
        </w:rPr>
        <w:t>Święty Jan Paweł II”</w:t>
      </w:r>
    </w:p>
    <w:p w:rsidR="003B483B" w:rsidRDefault="003B483B" w:rsidP="003B483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B483B" w:rsidRDefault="00582B3E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pl-PL"/>
        </w:rPr>
        <w:lastRenderedPageBreak/>
        <w:drawing>
          <wp:inline distT="0" distB="0" distL="0" distR="0" wp14:anchorId="651F8ECB" wp14:editId="06B5F840">
            <wp:extent cx="5731510" cy="4299585"/>
            <wp:effectExtent l="0" t="7938" r="0" b="0"/>
            <wp:docPr id="12" name="Obraz 12" descr="G:\DCIM\900PHOTO\SAM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900PHOTO\SAM_2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87" w:rsidRDefault="00FA6787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</w:p>
    <w:p w:rsidR="005C4F39" w:rsidRDefault="001B3CF7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pl-PL"/>
        </w:rPr>
        <w:t xml:space="preserve">JUBILEUSZOWY KRZYŻ NA MIEJSKIEJ GÓRZE </w:t>
      </w:r>
      <w:r>
        <w:rPr>
          <w:rFonts w:ascii="Times New Roman" w:hAnsi="Times New Roman" w:cs="Times New Roman"/>
          <w:b/>
          <w:noProof/>
          <w:sz w:val="36"/>
          <w:szCs w:val="32"/>
          <w:lang w:eastAsia="pl-PL"/>
        </w:rPr>
        <w:br/>
        <w:t>W LIMANOWEJ</w:t>
      </w:r>
    </w:p>
    <w:p w:rsidR="00023840" w:rsidRDefault="001B3CF7" w:rsidP="000A3EEB">
      <w:pPr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1B3CF7">
        <w:rPr>
          <w:rFonts w:ascii="Times New Roman" w:hAnsi="Times New Roman" w:cs="Times New Roman"/>
          <w:noProof/>
          <w:sz w:val="32"/>
          <w:szCs w:val="32"/>
          <w:lang w:eastAsia="pl-PL"/>
        </w:rPr>
        <w:t>Miejska Góra wznosi się na wysokości 716 m.n.p.m</w:t>
      </w:r>
      <w:r w:rsidRPr="001B3CF7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t>.</w: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t xml:space="preserve"> </w:t>
      </w:r>
      <w:r w:rsidRPr="001B3CF7">
        <w:rPr>
          <w:rFonts w:ascii="Times New Roman" w:hAnsi="Times New Roman" w:cs="Times New Roman"/>
          <w:noProof/>
          <w:sz w:val="32"/>
          <w:szCs w:val="32"/>
          <w:lang w:eastAsia="pl-PL"/>
        </w:rPr>
        <w:t>i należy do</w:t>
      </w:r>
      <w:r w:rsidRPr="001B3CF7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t xml:space="preserve"> </w:t>
      </w:r>
      <w:r w:rsidRPr="001B3CF7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Pasma Łososińskiego. Tutaj wznosi się 37 metrowy krzyż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będący wotum wdzięczności limanowian za 2000 – lecie chrześcijaństwa.</w:t>
      </w:r>
      <w:r w:rsidR="005C4F3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Swoimi ramionami obejmuje całe miasto i okoliczne wzgórza Beskidu Wyspowego. </w:t>
      </w:r>
      <w:r w:rsidR="004A5BFF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U podnóża krzyża umieszczony zostal herb Papieża Jana Pawła II. </w:t>
      </w:r>
      <w:r w:rsidR="005C4F39">
        <w:rPr>
          <w:rFonts w:ascii="Times New Roman" w:hAnsi="Times New Roman" w:cs="Times New Roman"/>
          <w:noProof/>
          <w:sz w:val="32"/>
          <w:szCs w:val="32"/>
          <w:lang w:eastAsia="pl-PL"/>
        </w:rPr>
        <w:t>Na leśnych ścieżkach powstała droga krzyżowa</w:t>
      </w:r>
      <w:r w:rsidR="00A42D70">
        <w:rPr>
          <w:rFonts w:ascii="Times New Roman" w:hAnsi="Times New Roman" w:cs="Times New Roman"/>
          <w:noProof/>
          <w:sz w:val="32"/>
          <w:szCs w:val="32"/>
          <w:lang w:eastAsia="pl-PL"/>
        </w:rPr>
        <w:t>n</w:t>
      </w:r>
      <w:r w:rsidR="005C4F3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nazwana „Golgotą Beskidu Wyspowego</w:t>
      </w:r>
      <w:r w:rsidR="00FA6787">
        <w:rPr>
          <w:rFonts w:ascii="Times New Roman" w:hAnsi="Times New Roman" w:cs="Times New Roman"/>
          <w:noProof/>
          <w:sz w:val="32"/>
          <w:szCs w:val="32"/>
          <w:lang w:eastAsia="pl-PL"/>
        </w:rPr>
        <w:t>”</w:t>
      </w:r>
      <w:r w:rsidR="005C4F3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. </w:t>
      </w:r>
    </w:p>
    <w:p w:rsidR="00193099" w:rsidRDefault="00193099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</w:p>
    <w:p w:rsidR="00193099" w:rsidRDefault="00193099" w:rsidP="000A3EEB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pl-PL"/>
        </w:rPr>
      </w:pPr>
    </w:p>
    <w:p w:rsidR="00F0067A" w:rsidRDefault="000A3EEB" w:rsidP="000A3EEB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pl-PL"/>
        </w:rPr>
        <w:drawing>
          <wp:inline distT="0" distB="0" distL="0" distR="0">
            <wp:extent cx="5723368" cy="4144617"/>
            <wp:effectExtent l="0" t="0" r="0" b="8890"/>
            <wp:docPr id="8" name="Obraz 8" descr="G:\DCIM\900PHOTO\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900PHOTO\SAM_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3"/>
                    <a:stretch/>
                  </pic:blipFill>
                  <pic:spPr bwMode="auto">
                    <a:xfrm>
                      <a:off x="0" y="0"/>
                      <a:ext cx="5731510" cy="4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67A" w:rsidRDefault="00FA6787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MONUMENTALNY GŁAZ Z PŁASKORZEŹBĄ PAPIEŻA</w:t>
      </w:r>
    </w:p>
    <w:p w:rsidR="00733F36" w:rsidRDefault="00733F36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„Szlak Papieski w Beskidzie Wyspowym”</w:t>
      </w:r>
      <w:r>
        <w:rPr>
          <w:rFonts w:ascii="Times New Roman" w:hAnsi="Times New Roman" w:cs="Times New Roman"/>
          <w:b/>
          <w:sz w:val="36"/>
          <w:szCs w:val="32"/>
        </w:rPr>
        <w:br/>
        <w:t>Limanowa, 15.08 2003</w:t>
      </w:r>
      <w:r w:rsidR="00A42D70">
        <w:rPr>
          <w:rFonts w:ascii="Times New Roman" w:hAnsi="Times New Roman" w:cs="Times New Roman"/>
          <w:b/>
          <w:sz w:val="36"/>
          <w:szCs w:val="32"/>
        </w:rPr>
        <w:t>r</w:t>
      </w:r>
    </w:p>
    <w:p w:rsidR="00F0067A" w:rsidRPr="00A42D70" w:rsidRDefault="00733F36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2D70">
        <w:rPr>
          <w:rFonts w:ascii="Times New Roman" w:hAnsi="Times New Roman" w:cs="Times New Roman"/>
          <w:sz w:val="32"/>
          <w:szCs w:val="32"/>
        </w:rPr>
        <w:t xml:space="preserve">W roku jubileuszowym 25 – </w:t>
      </w:r>
      <w:proofErr w:type="spellStart"/>
      <w:r w:rsidRPr="00A42D70">
        <w:rPr>
          <w:rFonts w:ascii="Times New Roman" w:hAnsi="Times New Roman" w:cs="Times New Roman"/>
          <w:sz w:val="32"/>
          <w:szCs w:val="32"/>
        </w:rPr>
        <w:t>lecia</w:t>
      </w:r>
      <w:proofErr w:type="spellEnd"/>
      <w:r w:rsidRPr="00A42D70">
        <w:rPr>
          <w:rFonts w:ascii="Times New Roman" w:hAnsi="Times New Roman" w:cs="Times New Roman"/>
          <w:sz w:val="32"/>
          <w:szCs w:val="32"/>
        </w:rPr>
        <w:t xml:space="preserve"> Pontyfikatu Jana Pawła II społeczność Beskidu Wyspowego i Gorców postanowiła uczcić </w:t>
      </w:r>
      <w:r w:rsidRPr="00B7672B">
        <w:rPr>
          <w:rFonts w:ascii="Times New Roman" w:hAnsi="Times New Roman" w:cs="Times New Roman"/>
          <w:b/>
          <w:sz w:val="32"/>
          <w:szCs w:val="32"/>
        </w:rPr>
        <w:t>Wielkiego Polaka Turystę</w:t>
      </w:r>
      <w:r w:rsidRPr="00A42D70">
        <w:rPr>
          <w:rFonts w:ascii="Times New Roman" w:hAnsi="Times New Roman" w:cs="Times New Roman"/>
          <w:sz w:val="32"/>
          <w:szCs w:val="32"/>
        </w:rPr>
        <w:t xml:space="preserve"> – Miłośnika Górskich Przestrzeni wytyczenia i oznaczenia tablicami Papieskich Ścieżek biegnących wzdłuż tradycyjnych szlaków turystycznych, którymi wędrował </w:t>
      </w:r>
      <w:r w:rsidR="00A42D70">
        <w:rPr>
          <w:rFonts w:ascii="Times New Roman" w:hAnsi="Times New Roman" w:cs="Times New Roman"/>
          <w:sz w:val="32"/>
          <w:szCs w:val="32"/>
        </w:rPr>
        <w:br/>
      </w:r>
      <w:r w:rsidRPr="00A42D70">
        <w:rPr>
          <w:rFonts w:ascii="Times New Roman" w:hAnsi="Times New Roman" w:cs="Times New Roman"/>
          <w:sz w:val="32"/>
          <w:szCs w:val="32"/>
        </w:rPr>
        <w:t>w przeszłości.</w:t>
      </w:r>
      <w:r w:rsidR="00B7672B">
        <w:rPr>
          <w:rFonts w:ascii="Times New Roman" w:hAnsi="Times New Roman" w:cs="Times New Roman"/>
          <w:sz w:val="32"/>
          <w:szCs w:val="32"/>
        </w:rPr>
        <w:t xml:space="preserve"> </w:t>
      </w:r>
      <w:r w:rsidR="00B7672B" w:rsidRPr="00B7672B">
        <w:rPr>
          <w:rFonts w:ascii="Times New Roman" w:hAnsi="Times New Roman" w:cs="Times New Roman"/>
          <w:b/>
          <w:sz w:val="32"/>
          <w:szCs w:val="32"/>
        </w:rPr>
        <w:t>„ Gorce kochałem, a na Lubaniu wiele razy bywałem”</w:t>
      </w:r>
      <w:r w:rsidR="00B767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7672B">
        <w:rPr>
          <w:rFonts w:ascii="Times New Roman" w:hAnsi="Times New Roman" w:cs="Times New Roman"/>
          <w:sz w:val="32"/>
          <w:szCs w:val="32"/>
        </w:rPr>
        <w:t>– powiedział Jan Paweł II</w:t>
      </w:r>
      <w:r w:rsidRPr="00A42D7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3F36" w:rsidRPr="00A42D70" w:rsidRDefault="00733F36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42D70">
        <w:rPr>
          <w:rFonts w:ascii="Times New Roman" w:hAnsi="Times New Roman" w:cs="Times New Roman"/>
          <w:sz w:val="32"/>
          <w:szCs w:val="32"/>
        </w:rPr>
        <w:t xml:space="preserve">Limanowa upamiętniła </w:t>
      </w:r>
      <w:r w:rsidR="00A42D70" w:rsidRPr="00A42D70">
        <w:rPr>
          <w:rFonts w:ascii="Times New Roman" w:hAnsi="Times New Roman" w:cs="Times New Roman"/>
          <w:sz w:val="32"/>
          <w:szCs w:val="32"/>
        </w:rPr>
        <w:t>Szlak P</w:t>
      </w:r>
      <w:r w:rsidRPr="00A42D70">
        <w:rPr>
          <w:rFonts w:ascii="Times New Roman" w:hAnsi="Times New Roman" w:cs="Times New Roman"/>
          <w:sz w:val="32"/>
          <w:szCs w:val="32"/>
        </w:rPr>
        <w:t>apieski umieszczeniem</w:t>
      </w:r>
      <w:r w:rsidRPr="00A42D70">
        <w:rPr>
          <w:rFonts w:ascii="Times New Roman" w:hAnsi="Times New Roman" w:cs="Times New Roman"/>
          <w:sz w:val="32"/>
          <w:szCs w:val="32"/>
        </w:rPr>
        <w:br/>
        <w:t xml:space="preserve"> </w:t>
      </w:r>
      <w:r w:rsidR="00A42D70" w:rsidRPr="00A42D70">
        <w:rPr>
          <w:rFonts w:ascii="Times New Roman" w:hAnsi="Times New Roman" w:cs="Times New Roman"/>
          <w:sz w:val="32"/>
          <w:szCs w:val="32"/>
        </w:rPr>
        <w:t xml:space="preserve">na płycie limanowskiego </w:t>
      </w:r>
      <w:r w:rsidRPr="00A42D70">
        <w:rPr>
          <w:rFonts w:ascii="Times New Roman" w:hAnsi="Times New Roman" w:cs="Times New Roman"/>
          <w:sz w:val="32"/>
          <w:szCs w:val="32"/>
        </w:rPr>
        <w:t xml:space="preserve">Rynku obok tablicy informacyjnej kamień </w:t>
      </w:r>
      <w:r w:rsidR="00A42D70">
        <w:rPr>
          <w:rFonts w:ascii="Times New Roman" w:hAnsi="Times New Roman" w:cs="Times New Roman"/>
          <w:sz w:val="32"/>
          <w:szCs w:val="32"/>
        </w:rPr>
        <w:br/>
      </w:r>
      <w:r w:rsidRPr="00A42D70">
        <w:rPr>
          <w:rFonts w:ascii="Times New Roman" w:hAnsi="Times New Roman" w:cs="Times New Roman"/>
          <w:sz w:val="32"/>
          <w:szCs w:val="32"/>
        </w:rPr>
        <w:t>z płaskorzeźbą Ojca Świętego</w:t>
      </w:r>
      <w:r w:rsidR="00A42D70" w:rsidRPr="00A42D70">
        <w:rPr>
          <w:rFonts w:ascii="Times New Roman" w:hAnsi="Times New Roman" w:cs="Times New Roman"/>
          <w:sz w:val="32"/>
          <w:szCs w:val="32"/>
        </w:rPr>
        <w:t>.</w:t>
      </w:r>
      <w:r w:rsidRPr="00A42D7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067A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0067A" w:rsidRPr="00193099" w:rsidRDefault="00B9353E" w:rsidP="00F0067A">
      <w:pPr>
        <w:ind w:firstLine="567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19309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3508867" wp14:editId="538DBCCC">
            <wp:simplePos x="0" y="0"/>
            <wp:positionH relativeFrom="column">
              <wp:posOffset>-2451457</wp:posOffset>
            </wp:positionH>
            <wp:positionV relativeFrom="paragraph">
              <wp:posOffset>454800</wp:posOffset>
            </wp:positionV>
            <wp:extent cx="10940061" cy="7991061"/>
            <wp:effectExtent l="7620" t="0" r="2540" b="2540"/>
            <wp:wrapNone/>
            <wp:docPr id="9" name="Obraz 9" descr="G:\DCIM\900PHOTO\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900PHOTO\SAM_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Blur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40061" cy="79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DE" w:rsidRPr="00193099">
        <w:rPr>
          <w:rFonts w:ascii="Times New Roman" w:hAnsi="Times New Roman" w:cs="Times New Roman"/>
          <w:b/>
          <w:sz w:val="36"/>
          <w:szCs w:val="32"/>
        </w:rPr>
        <w:t xml:space="preserve">KILKA CIEKAWOSTEK </w:t>
      </w:r>
      <w:r w:rsidR="00F0067A" w:rsidRPr="00193099">
        <w:rPr>
          <w:rFonts w:ascii="Times New Roman" w:hAnsi="Times New Roman" w:cs="Times New Roman"/>
          <w:b/>
          <w:sz w:val="36"/>
          <w:szCs w:val="32"/>
        </w:rPr>
        <w:t>O ŚWIĘTYM</w:t>
      </w:r>
      <w:r w:rsidR="001660DE" w:rsidRPr="00193099">
        <w:rPr>
          <w:rFonts w:ascii="Times New Roman" w:hAnsi="Times New Roman" w:cs="Times New Roman"/>
          <w:b/>
          <w:sz w:val="36"/>
          <w:szCs w:val="32"/>
        </w:rPr>
        <w:br/>
      </w:r>
      <w:r w:rsidR="00F0067A" w:rsidRPr="00193099">
        <w:rPr>
          <w:rFonts w:ascii="Times New Roman" w:hAnsi="Times New Roman" w:cs="Times New Roman"/>
          <w:b/>
          <w:sz w:val="36"/>
          <w:szCs w:val="32"/>
        </w:rPr>
        <w:t xml:space="preserve"> JANIE PAWLE II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>- Pierwszy Papież czytający bez okularów, noszący zegarek na rękę, jeżdżący na nartach, uprawiający wspinaczkę górską, pływający kajakiem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>- Odbył 104 pielgrzymki, w tym 8 do Polski, odwiedził 132 kraje świata, 900 miejscowości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>- Był pierwszym Papieżem, nie Włochem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>- Pierwszy z papieży odwiedził meczet, synagogę i kościół luterański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>- Był pierwszym Papieżem, który wziął udział w koncercie rockowym (Bolonia)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sz w:val="32"/>
          <w:szCs w:val="32"/>
        </w:rPr>
        <w:t xml:space="preserve">- Niezwykle kochał dzieci. Chciał, aby miały godne życie. Napisał list do dzieci, w którym zwrócił się do nich </w:t>
      </w:r>
      <w:r w:rsidRPr="00193099">
        <w:rPr>
          <w:rFonts w:ascii="Times New Roman" w:hAnsi="Times New Roman" w:cs="Times New Roman"/>
          <w:b/>
          <w:sz w:val="32"/>
          <w:szCs w:val="32"/>
        </w:rPr>
        <w:t>„WY jesteście nadzieją ludzkości, Liczę na wasze modlitwy, by ludzkość coraz bardziej stawała się Bożą rodziną i mogła żyć w pokoju”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b/>
          <w:sz w:val="32"/>
          <w:szCs w:val="32"/>
        </w:rPr>
        <w:t>- Znał biegle 7 języków obcych: angielski, niemiecki, francuski, włoski, hiszpański, rosyjski, łacinę,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b/>
          <w:sz w:val="32"/>
          <w:szCs w:val="32"/>
        </w:rPr>
        <w:t xml:space="preserve">- Wprowadził w Watykanie </w:t>
      </w:r>
      <w:proofErr w:type="spellStart"/>
      <w:r w:rsidRPr="00193099">
        <w:rPr>
          <w:rFonts w:ascii="Times New Roman" w:hAnsi="Times New Roman" w:cs="Times New Roman"/>
          <w:b/>
          <w:sz w:val="32"/>
          <w:szCs w:val="32"/>
        </w:rPr>
        <w:t>internet</w:t>
      </w:r>
      <w:proofErr w:type="spellEnd"/>
      <w:r w:rsidRPr="00193099">
        <w:rPr>
          <w:rFonts w:ascii="Times New Roman" w:hAnsi="Times New Roman" w:cs="Times New Roman"/>
          <w:b/>
          <w:sz w:val="32"/>
          <w:szCs w:val="32"/>
        </w:rPr>
        <w:t xml:space="preserve">, udzielał audiencji </w:t>
      </w:r>
      <w:r w:rsidRPr="00193099">
        <w:rPr>
          <w:rFonts w:ascii="Times New Roman" w:hAnsi="Times New Roman" w:cs="Times New Roman"/>
          <w:b/>
          <w:sz w:val="32"/>
          <w:szCs w:val="32"/>
        </w:rPr>
        <w:br/>
        <w:t xml:space="preserve"> w mediach i konferencjach prasowych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b/>
          <w:sz w:val="32"/>
          <w:szCs w:val="32"/>
        </w:rPr>
        <w:t>- Łamał schematy - zrezygnował z lektyki – nie chciał być noszony</w:t>
      </w:r>
    </w:p>
    <w:p w:rsidR="00F0067A" w:rsidRPr="00193099" w:rsidRDefault="00F0067A" w:rsidP="00F0067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b/>
          <w:sz w:val="32"/>
          <w:szCs w:val="32"/>
        </w:rPr>
        <w:t xml:space="preserve">- W pierwszym roku pontyfikatu poprosił władze </w:t>
      </w:r>
      <w:r w:rsidR="004D2092">
        <w:rPr>
          <w:rFonts w:ascii="Times New Roman" w:hAnsi="Times New Roman" w:cs="Times New Roman"/>
          <w:b/>
          <w:sz w:val="32"/>
          <w:szCs w:val="32"/>
        </w:rPr>
        <w:br/>
      </w:r>
      <w:r w:rsidRPr="00193099">
        <w:rPr>
          <w:rFonts w:ascii="Times New Roman" w:hAnsi="Times New Roman" w:cs="Times New Roman"/>
          <w:b/>
          <w:sz w:val="32"/>
          <w:szCs w:val="32"/>
        </w:rPr>
        <w:t>o wybudowanie basenu i kortu tenisowego, uwielbiał sport</w:t>
      </w:r>
    </w:p>
    <w:p w:rsidR="00B9353E" w:rsidRDefault="00F0067A" w:rsidP="00016799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099">
        <w:rPr>
          <w:rFonts w:ascii="Times New Roman" w:hAnsi="Times New Roman" w:cs="Times New Roman"/>
          <w:b/>
          <w:sz w:val="32"/>
          <w:szCs w:val="32"/>
        </w:rPr>
        <w:t>- Urodził się o tej samej godzinie, o której został wybrany na Papieża 58 lat później</w:t>
      </w:r>
    </w:p>
    <w:p w:rsidR="007E1C66" w:rsidRPr="009D3F91" w:rsidRDefault="007E1C66" w:rsidP="007E1C66">
      <w:pPr>
        <w:jc w:val="center"/>
        <w:rPr>
          <w:rFonts w:ascii="Times New Roman" w:hAnsi="Times New Roman" w:cs="Times New Roman"/>
          <w:sz w:val="40"/>
          <w:szCs w:val="32"/>
        </w:rPr>
      </w:pPr>
      <w:r w:rsidRPr="0069506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sz w:val="32"/>
          <w:szCs w:val="32"/>
        </w:rPr>
        <w:t>Autor: U</w:t>
      </w:r>
      <w:r w:rsidRPr="0069506A">
        <w:rPr>
          <w:rFonts w:ascii="Times New Roman" w:hAnsi="Times New Roman" w:cs="Times New Roman"/>
          <w:sz w:val="32"/>
          <w:szCs w:val="32"/>
        </w:rPr>
        <w:t>czeń Zespołu Szkół Nr 1 im. J. Piłsudskiego w Limanowej</w:t>
      </w:r>
      <w:r>
        <w:rPr>
          <w:rFonts w:ascii="Times New Roman" w:hAnsi="Times New Roman" w:cs="Times New Roman"/>
          <w:sz w:val="32"/>
          <w:szCs w:val="32"/>
        </w:rPr>
        <w:t xml:space="preserve"> w 2005 roku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7E1C66" w:rsidRPr="009D3F91" w:rsidRDefault="007E1C66" w:rsidP="007E1C66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 wp14:anchorId="36BFC804" wp14:editId="76691153">
            <wp:simplePos x="0" y="0"/>
            <wp:positionH relativeFrom="column">
              <wp:posOffset>-3839210</wp:posOffset>
            </wp:positionH>
            <wp:positionV relativeFrom="paragraph">
              <wp:posOffset>455930</wp:posOffset>
            </wp:positionV>
            <wp:extent cx="15230475" cy="10180320"/>
            <wp:effectExtent l="0" t="8572" r="952" b="953"/>
            <wp:wrapNone/>
            <wp:docPr id="7" name="Obraz 7" descr="G:\DCIM\900PHOTO\SAM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30475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F91">
        <w:rPr>
          <w:rFonts w:ascii="Times New Roman" w:hAnsi="Times New Roman" w:cs="Times New Roman"/>
          <w:b/>
          <w:sz w:val="40"/>
          <w:szCs w:val="32"/>
        </w:rPr>
        <w:t>DLACZEGO PŁACZESZ POLSKO?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 wp14:anchorId="37CA8F1E" wp14:editId="70E15660">
            <wp:simplePos x="0" y="0"/>
            <wp:positionH relativeFrom="column">
              <wp:posOffset>-3819843</wp:posOffset>
            </wp:positionH>
            <wp:positionV relativeFrom="paragraph">
              <wp:posOffset>12382</wp:posOffset>
            </wp:positionV>
            <wp:extent cx="15230475" cy="10180320"/>
            <wp:effectExtent l="0" t="8572" r="952" b="953"/>
            <wp:wrapNone/>
            <wp:docPr id="11" name="Obraz 11" descr="G:\DCIM\900PHOTO\SAM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00PHOTO\SAM_25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30475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06A">
        <w:rPr>
          <w:rFonts w:ascii="Times New Roman" w:hAnsi="Times New Roman" w:cs="Times New Roman"/>
          <w:sz w:val="32"/>
          <w:szCs w:val="32"/>
        </w:rPr>
        <w:t>Dlaczego płaczesz Polsko?</w:t>
      </w:r>
      <w:r w:rsidRPr="0069506A">
        <w:rPr>
          <w:rFonts w:ascii="Times New Roman" w:hAnsi="Times New Roman" w:cs="Times New Roman"/>
          <w:sz w:val="32"/>
          <w:szCs w:val="32"/>
        </w:rPr>
        <w:br/>
        <w:t>Czy coś się stało?</w:t>
      </w:r>
      <w:r w:rsidRPr="0069506A">
        <w:rPr>
          <w:rFonts w:ascii="Times New Roman" w:hAnsi="Times New Roman" w:cs="Times New Roman"/>
          <w:sz w:val="32"/>
          <w:szCs w:val="32"/>
        </w:rPr>
        <w:br/>
        <w:t>Czy ktoś Cię znów skrzywdził?</w:t>
      </w:r>
      <w:r w:rsidRPr="0069506A">
        <w:rPr>
          <w:rFonts w:ascii="Times New Roman" w:hAnsi="Times New Roman" w:cs="Times New Roman"/>
          <w:sz w:val="32"/>
          <w:szCs w:val="32"/>
        </w:rPr>
        <w:br/>
      </w:r>
      <w:r w:rsidRPr="0069506A">
        <w:rPr>
          <w:rFonts w:ascii="Times New Roman" w:hAnsi="Times New Roman" w:cs="Times New Roman"/>
          <w:sz w:val="32"/>
          <w:szCs w:val="32"/>
        </w:rPr>
        <w:br/>
        <w:t>Dlaczego płaczesz Polsko?</w:t>
      </w:r>
      <w:r w:rsidRPr="0069506A">
        <w:rPr>
          <w:rFonts w:ascii="Times New Roman" w:hAnsi="Times New Roman" w:cs="Times New Roman"/>
          <w:sz w:val="32"/>
          <w:szCs w:val="32"/>
        </w:rPr>
        <w:br/>
        <w:t>Czy straciłaś kogoś ze swych synów?</w:t>
      </w:r>
      <w:r w:rsidRPr="0069506A">
        <w:rPr>
          <w:rFonts w:ascii="Times New Roman" w:hAnsi="Times New Roman" w:cs="Times New Roman"/>
          <w:sz w:val="32"/>
          <w:szCs w:val="32"/>
        </w:rPr>
        <w:br/>
        <w:t>Kim On jest?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 xml:space="preserve">Był moim najlepszym synem mówisz, </w:t>
      </w:r>
      <w:r w:rsidRPr="0069506A">
        <w:rPr>
          <w:rFonts w:ascii="Times New Roman" w:hAnsi="Times New Roman" w:cs="Times New Roman"/>
          <w:sz w:val="32"/>
          <w:szCs w:val="32"/>
        </w:rPr>
        <w:br/>
        <w:t xml:space="preserve">Którego kochałam, </w:t>
      </w:r>
      <w:r w:rsidRPr="0069506A">
        <w:rPr>
          <w:rFonts w:ascii="Times New Roman" w:hAnsi="Times New Roman" w:cs="Times New Roman"/>
          <w:sz w:val="32"/>
          <w:szCs w:val="32"/>
        </w:rPr>
        <w:br/>
        <w:t>ale nie potrafiłam słuchać.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>Dlaczego więc nic nie zrobisz Pol</w:t>
      </w:r>
      <w:r>
        <w:rPr>
          <w:rFonts w:ascii="Times New Roman" w:hAnsi="Times New Roman" w:cs="Times New Roman"/>
          <w:sz w:val="32"/>
          <w:szCs w:val="32"/>
        </w:rPr>
        <w:t>sko?</w:t>
      </w:r>
      <w:r>
        <w:rPr>
          <w:rFonts w:ascii="Times New Roman" w:hAnsi="Times New Roman" w:cs="Times New Roman"/>
          <w:sz w:val="32"/>
          <w:szCs w:val="32"/>
        </w:rPr>
        <w:br/>
        <w:t>Czy dalej będziesz płakała?</w:t>
      </w:r>
      <w:r w:rsidRPr="0069506A">
        <w:rPr>
          <w:rFonts w:ascii="Times New Roman" w:hAnsi="Times New Roman" w:cs="Times New Roman"/>
          <w:sz w:val="32"/>
          <w:szCs w:val="32"/>
        </w:rPr>
        <w:t xml:space="preserve"> </w:t>
      </w:r>
      <w:r w:rsidRPr="0069506A">
        <w:rPr>
          <w:rFonts w:ascii="Times New Roman" w:hAnsi="Times New Roman" w:cs="Times New Roman"/>
          <w:sz w:val="32"/>
          <w:szCs w:val="32"/>
        </w:rPr>
        <w:br/>
        <w:t>Czy tylko tyle z tego bólu wyniosłaś?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>Nie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69506A">
        <w:rPr>
          <w:rFonts w:ascii="Times New Roman" w:hAnsi="Times New Roman" w:cs="Times New Roman"/>
          <w:sz w:val="32"/>
          <w:szCs w:val="32"/>
        </w:rPr>
        <w:t>Tylko tyle odpowiadasz</w:t>
      </w:r>
      <w:r w:rsidRPr="0069506A">
        <w:rPr>
          <w:rFonts w:ascii="Times New Roman" w:hAnsi="Times New Roman" w:cs="Times New Roman"/>
          <w:sz w:val="32"/>
          <w:szCs w:val="32"/>
        </w:rPr>
        <w:br/>
        <w:t>Mówisz dalej, że zjednas</w:t>
      </w:r>
      <w:r>
        <w:rPr>
          <w:rFonts w:ascii="Times New Roman" w:hAnsi="Times New Roman" w:cs="Times New Roman"/>
          <w:sz w:val="32"/>
          <w:szCs w:val="32"/>
        </w:rPr>
        <w:t>z</w:t>
      </w:r>
      <w:r w:rsidRPr="0069506A">
        <w:rPr>
          <w:rFonts w:ascii="Times New Roman" w:hAnsi="Times New Roman" w:cs="Times New Roman"/>
          <w:sz w:val="32"/>
          <w:szCs w:val="32"/>
        </w:rPr>
        <w:t xml:space="preserve"> swoje córki</w:t>
      </w:r>
      <w:r>
        <w:rPr>
          <w:rFonts w:ascii="Times New Roman" w:hAnsi="Times New Roman" w:cs="Times New Roman"/>
          <w:sz w:val="32"/>
          <w:szCs w:val="32"/>
        </w:rPr>
        <w:t xml:space="preserve"> i synów,</w:t>
      </w:r>
      <w:r>
        <w:rPr>
          <w:rFonts w:ascii="Times New Roman" w:hAnsi="Times New Roman" w:cs="Times New Roman"/>
          <w:sz w:val="32"/>
          <w:szCs w:val="32"/>
        </w:rPr>
        <w:br/>
        <w:t>A</w:t>
      </w:r>
      <w:r w:rsidRPr="0069506A">
        <w:rPr>
          <w:rFonts w:ascii="Times New Roman" w:hAnsi="Times New Roman" w:cs="Times New Roman"/>
          <w:sz w:val="32"/>
          <w:szCs w:val="32"/>
        </w:rPr>
        <w:t>by utrzymali płomyk, który On zapalił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 xml:space="preserve">A czy wierzysz w to Polsko? </w:t>
      </w:r>
      <w:r w:rsidRPr="0069506A">
        <w:rPr>
          <w:rFonts w:ascii="Times New Roman" w:hAnsi="Times New Roman" w:cs="Times New Roman"/>
          <w:sz w:val="32"/>
          <w:szCs w:val="32"/>
        </w:rPr>
        <w:br/>
        <w:t xml:space="preserve">Czy wierzysz w to, że oni temu podołają </w:t>
      </w:r>
      <w:r w:rsidRPr="0069506A">
        <w:rPr>
          <w:rFonts w:ascii="Times New Roman" w:hAnsi="Times New Roman" w:cs="Times New Roman"/>
          <w:sz w:val="32"/>
          <w:szCs w:val="32"/>
        </w:rPr>
        <w:br/>
        <w:t>i zaufają Jego słowom?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>Czemu milczysz?</w:t>
      </w:r>
      <w:r w:rsidRPr="0069506A">
        <w:rPr>
          <w:rFonts w:ascii="Times New Roman" w:hAnsi="Times New Roman" w:cs="Times New Roman"/>
          <w:sz w:val="32"/>
          <w:szCs w:val="32"/>
        </w:rPr>
        <w:br/>
        <w:t>Czemu nie odpowiadasz Matko?</w:t>
      </w:r>
      <w:r w:rsidRPr="0069506A">
        <w:rPr>
          <w:rFonts w:ascii="Times New Roman" w:hAnsi="Times New Roman" w:cs="Times New Roman"/>
          <w:sz w:val="32"/>
          <w:szCs w:val="32"/>
        </w:rPr>
        <w:br/>
        <w:t>Czy proszę o coś wielkiego?</w:t>
      </w:r>
    </w:p>
    <w:p w:rsidR="007E1C66" w:rsidRPr="0069506A" w:rsidRDefault="007E1C66" w:rsidP="007E1C66">
      <w:pPr>
        <w:jc w:val="center"/>
        <w:rPr>
          <w:rFonts w:ascii="Times New Roman" w:hAnsi="Times New Roman" w:cs="Times New Roman"/>
          <w:sz w:val="32"/>
          <w:szCs w:val="32"/>
        </w:rPr>
      </w:pPr>
      <w:r w:rsidRPr="0069506A">
        <w:rPr>
          <w:rFonts w:ascii="Times New Roman" w:hAnsi="Times New Roman" w:cs="Times New Roman"/>
          <w:sz w:val="32"/>
          <w:szCs w:val="32"/>
        </w:rPr>
        <w:t xml:space="preserve">Odpowiadasz w </w:t>
      </w:r>
      <w:r>
        <w:rPr>
          <w:rFonts w:ascii="Times New Roman" w:hAnsi="Times New Roman" w:cs="Times New Roman"/>
          <w:sz w:val="32"/>
          <w:szCs w:val="32"/>
        </w:rPr>
        <w:t xml:space="preserve">końcu i słyszę Twe ciche słowa. </w:t>
      </w:r>
      <w:r w:rsidRPr="0069506A">
        <w:rPr>
          <w:rFonts w:ascii="Times New Roman" w:hAnsi="Times New Roman" w:cs="Times New Roman"/>
          <w:sz w:val="32"/>
          <w:szCs w:val="32"/>
        </w:rPr>
        <w:t xml:space="preserve"> </w:t>
      </w:r>
      <w:r w:rsidRPr="0069506A">
        <w:rPr>
          <w:rFonts w:ascii="Times New Roman" w:hAnsi="Times New Roman" w:cs="Times New Roman"/>
          <w:sz w:val="32"/>
          <w:szCs w:val="32"/>
        </w:rPr>
        <w:br/>
        <w:t>Jeżeli będą chcieli</w:t>
      </w:r>
      <w:r w:rsidRPr="0069506A">
        <w:rPr>
          <w:rFonts w:ascii="Times New Roman" w:hAnsi="Times New Roman" w:cs="Times New Roman"/>
          <w:sz w:val="32"/>
          <w:szCs w:val="32"/>
        </w:rPr>
        <w:br/>
        <w:t>To nikt ich nie powstrzyma</w:t>
      </w:r>
    </w:p>
    <w:p w:rsidR="007E1C66" w:rsidRPr="00016799" w:rsidRDefault="007E1C66" w:rsidP="00016799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7E1C66" w:rsidRPr="00016799" w:rsidSect="00FA6787">
      <w:pgSz w:w="11906" w:h="16838"/>
      <w:pgMar w:top="141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7A"/>
    <w:rsid w:val="0000782E"/>
    <w:rsid w:val="00016799"/>
    <w:rsid w:val="00023840"/>
    <w:rsid w:val="00037DC8"/>
    <w:rsid w:val="000A3EEB"/>
    <w:rsid w:val="000F5D8F"/>
    <w:rsid w:val="001660DE"/>
    <w:rsid w:val="00193099"/>
    <w:rsid w:val="001B3CF7"/>
    <w:rsid w:val="001C12F2"/>
    <w:rsid w:val="00227950"/>
    <w:rsid w:val="00257ECA"/>
    <w:rsid w:val="00281BCA"/>
    <w:rsid w:val="002A7CA5"/>
    <w:rsid w:val="002D35B5"/>
    <w:rsid w:val="0033559C"/>
    <w:rsid w:val="003768A7"/>
    <w:rsid w:val="003B483B"/>
    <w:rsid w:val="004124DB"/>
    <w:rsid w:val="00451A21"/>
    <w:rsid w:val="004A5BFF"/>
    <w:rsid w:val="004D2092"/>
    <w:rsid w:val="005359D3"/>
    <w:rsid w:val="0055368B"/>
    <w:rsid w:val="005630EB"/>
    <w:rsid w:val="00582B3E"/>
    <w:rsid w:val="005C4F39"/>
    <w:rsid w:val="005F23B6"/>
    <w:rsid w:val="006E5AAF"/>
    <w:rsid w:val="007331C3"/>
    <w:rsid w:val="00733F36"/>
    <w:rsid w:val="00743EB7"/>
    <w:rsid w:val="00746779"/>
    <w:rsid w:val="007E1C66"/>
    <w:rsid w:val="008979DD"/>
    <w:rsid w:val="008A1CBF"/>
    <w:rsid w:val="008A4462"/>
    <w:rsid w:val="008D79DC"/>
    <w:rsid w:val="00942977"/>
    <w:rsid w:val="009A2642"/>
    <w:rsid w:val="00A139E9"/>
    <w:rsid w:val="00A42D70"/>
    <w:rsid w:val="00A56E78"/>
    <w:rsid w:val="00A77C17"/>
    <w:rsid w:val="00A81765"/>
    <w:rsid w:val="00AB76FD"/>
    <w:rsid w:val="00AC0534"/>
    <w:rsid w:val="00B7672B"/>
    <w:rsid w:val="00B9353E"/>
    <w:rsid w:val="00BD7E2D"/>
    <w:rsid w:val="00C010CA"/>
    <w:rsid w:val="00CF3777"/>
    <w:rsid w:val="00D07EE3"/>
    <w:rsid w:val="00D43103"/>
    <w:rsid w:val="00D65E60"/>
    <w:rsid w:val="00D743BE"/>
    <w:rsid w:val="00D8064C"/>
    <w:rsid w:val="00D9251C"/>
    <w:rsid w:val="00DC18D9"/>
    <w:rsid w:val="00DC2EF3"/>
    <w:rsid w:val="00E74790"/>
    <w:rsid w:val="00ED7A7A"/>
    <w:rsid w:val="00F0067A"/>
    <w:rsid w:val="00F976A8"/>
    <w:rsid w:val="00FA6787"/>
    <w:rsid w:val="00FF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3D86D"/>
  <w15:docId w15:val="{9292B05D-C0A9-4BAC-A6AD-28C2D606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06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EF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C12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0908B-E369-4830-9E8A-C49D643A8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1302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Hanna Jakubek</cp:lastModifiedBy>
  <cp:revision>6</cp:revision>
  <dcterms:created xsi:type="dcterms:W3CDTF">2021-03-20T22:22:00Z</dcterms:created>
  <dcterms:modified xsi:type="dcterms:W3CDTF">2021-03-21T08:16:00Z</dcterms:modified>
</cp:coreProperties>
</file>