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3E" w:rsidRDefault="00DE093E" w:rsidP="00DE093E">
      <w:pPr>
        <w:jc w:val="both"/>
      </w:pPr>
    </w:p>
    <w:p w:rsidR="00DE093E" w:rsidRDefault="00DE093E" w:rsidP="00DE093E">
      <w:pPr>
        <w:jc w:val="both"/>
      </w:pPr>
      <w:r>
        <w:t>ZPE/073/10/22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Warszawa, 25 sierpnia 2022 r. </w:t>
      </w:r>
    </w:p>
    <w:p w:rsidR="00DE093E" w:rsidRDefault="00DE093E" w:rsidP="00DE093E">
      <w:pPr>
        <w:jc w:val="both"/>
      </w:pPr>
    </w:p>
    <w:p w:rsidR="00DE093E" w:rsidRDefault="00DE093E" w:rsidP="00DE093E">
      <w:bookmarkStart w:id="0" w:name="_GoBack"/>
      <w:bookmarkEnd w:id="0"/>
    </w:p>
    <w:p w:rsidR="00DE093E" w:rsidRPr="002E1A45" w:rsidRDefault="00DE093E" w:rsidP="00DE093E">
      <w:pPr>
        <w:pStyle w:val="Bezodstpw"/>
        <w:jc w:val="right"/>
        <w:rPr>
          <w:b/>
        </w:rPr>
      </w:pPr>
      <w:r w:rsidRPr="002E1A45">
        <w:rPr>
          <w:b/>
        </w:rPr>
        <w:t>Pan</w:t>
      </w:r>
    </w:p>
    <w:p w:rsidR="00DE093E" w:rsidRPr="002E1A45" w:rsidRDefault="00DE093E" w:rsidP="00DE093E">
      <w:pPr>
        <w:pStyle w:val="Bezodstpw"/>
        <w:jc w:val="right"/>
        <w:rPr>
          <w:b/>
        </w:rPr>
      </w:pPr>
      <w:r w:rsidRPr="002E1A45">
        <w:rPr>
          <w:b/>
        </w:rPr>
        <w:t>Mateusz Morawiecki</w:t>
      </w:r>
    </w:p>
    <w:p w:rsidR="00DE093E" w:rsidRPr="002E1A45" w:rsidRDefault="00DE093E" w:rsidP="00DE093E">
      <w:pPr>
        <w:pStyle w:val="Bezodstpw"/>
        <w:jc w:val="right"/>
        <w:rPr>
          <w:b/>
        </w:rPr>
      </w:pPr>
      <w:r w:rsidRPr="002E1A45">
        <w:rPr>
          <w:b/>
        </w:rPr>
        <w:t>Prezes Rady Ministrów</w:t>
      </w:r>
    </w:p>
    <w:p w:rsidR="00DE093E" w:rsidRPr="002E1A45" w:rsidRDefault="00DE093E" w:rsidP="00DE093E">
      <w:pPr>
        <w:pStyle w:val="Bezodstpw"/>
        <w:jc w:val="right"/>
        <w:rPr>
          <w:b/>
        </w:rPr>
      </w:pPr>
    </w:p>
    <w:p w:rsidR="00DE093E" w:rsidRPr="002E1A45" w:rsidRDefault="00DE093E" w:rsidP="00DE093E">
      <w:pPr>
        <w:pStyle w:val="Bezodstpw"/>
        <w:jc w:val="right"/>
      </w:pPr>
      <w:r>
        <w:t>W a r s z a w a</w:t>
      </w:r>
    </w:p>
    <w:p w:rsidR="00DE093E" w:rsidRDefault="00DE093E" w:rsidP="00DE093E">
      <w:pPr>
        <w:jc w:val="both"/>
        <w:rPr>
          <w:i/>
        </w:rPr>
      </w:pPr>
    </w:p>
    <w:p w:rsidR="00DE093E" w:rsidRPr="00D52414" w:rsidRDefault="00DE093E" w:rsidP="00DE093E">
      <w:pPr>
        <w:jc w:val="both"/>
        <w:rPr>
          <w:i/>
        </w:rPr>
      </w:pPr>
      <w:r w:rsidRPr="00D52414">
        <w:rPr>
          <w:i/>
        </w:rPr>
        <w:t>Szanowny Panie Premierze</w:t>
      </w:r>
      <w:r>
        <w:rPr>
          <w:i/>
        </w:rPr>
        <w:t>,</w:t>
      </w:r>
    </w:p>
    <w:p w:rsidR="00DE093E" w:rsidRDefault="00DE093E" w:rsidP="00DE093E">
      <w:pPr>
        <w:jc w:val="both"/>
      </w:pPr>
      <w:r>
        <w:t>23 sierpnia 2022 r. w Ministerstwie Edukacji i Nauki (po ośmiu miesiącach) wznowił prace Zespół                               do spraw statusu zawodowego nauczycieli, z udziałem strony rządowej, korporacji samorządowych                                 i reprezentatywnych związków zawodowych. Jednym z tematów były wynagrodzenia nauczycieli.</w:t>
      </w:r>
    </w:p>
    <w:p w:rsidR="00DE093E" w:rsidRDefault="00DE093E" w:rsidP="00DE093E">
      <w:pPr>
        <w:jc w:val="both"/>
      </w:pPr>
      <w:r>
        <w:t>Z zaskoczeniem przyjęliśmy przedstawienie propozycji wzrostu wynagrodzenia nauczycieli                                          w roku 2023, zamiast propozycji zwiększenia uposażenia nauczycieli mianowanych                                                  i dyplomowanych,  których wynagrodzenie w wyniku nowelizacji ustawy – Karta Nauczyciela pozostało na dotychczasowym poziomie. Oznacza to, że tylko niewielka grupa nauczycieli została objęta podwyżką wynagrodzenia, natomiast przeszło 80 proc. nauczycieli ma „zamrożone” pensje.</w:t>
      </w:r>
    </w:p>
    <w:p w:rsidR="00DE093E" w:rsidRDefault="00DE093E" w:rsidP="00DE093E">
      <w:pPr>
        <w:jc w:val="both"/>
      </w:pPr>
      <w:r>
        <w:t xml:space="preserve">Dlatego zwracamy się do Pana Premiera o spotkanie z przedstawicielami Związku Nauczycielstwa Polskiego w możliwie jak najszybszym terminie, nie później niż do 10 września br. Jest to kolejna nasza prośba o rozmowę w sprawie wzrostu wynagrodzenia nauczycieli. Niestety, dotychczas nie było jakiejkolwiek reakcji  ze strony Kancelarii Prezesa Rady Ministrów w kwestii ustalenia terminu spotkania. Wierzymy,  że obecnie będzie to możliwe, co bez wątpienia zapobiegnie eskalacji działań                    o charakterze protestacyjnym. </w:t>
      </w:r>
    </w:p>
    <w:p w:rsidR="00DE093E" w:rsidRDefault="00DE093E" w:rsidP="00DE093E">
      <w:pPr>
        <w:jc w:val="both"/>
        <w:rPr>
          <w:rFonts w:eastAsia="Times New Roman"/>
          <w:color w:val="000000"/>
        </w:rPr>
      </w:pPr>
      <w:r w:rsidRPr="00957347">
        <w:rPr>
          <w:rFonts w:eastAsia="Times New Roman"/>
          <w:color w:val="000000"/>
        </w:rPr>
        <w:t xml:space="preserve">Obietnicę rozmów z Prezesem Rady Ministrów złożył minister Przemysław </w:t>
      </w:r>
      <w:proofErr w:type="spellStart"/>
      <w:r w:rsidRPr="00957347">
        <w:rPr>
          <w:rFonts w:eastAsia="Times New Roman"/>
          <w:color w:val="000000"/>
        </w:rPr>
        <w:t>Czarnek</w:t>
      </w:r>
      <w:proofErr w:type="spellEnd"/>
      <w:r w:rsidRPr="00957347">
        <w:rPr>
          <w:rFonts w:eastAsia="Times New Roman"/>
          <w:color w:val="000000"/>
        </w:rPr>
        <w:t xml:space="preserve"> podczas posiedzenia Zespołu do spraw statusu zawodowego pracowników oświaty 23 sierpnia 2022 r. </w:t>
      </w:r>
    </w:p>
    <w:p w:rsidR="00882737" w:rsidRDefault="00882737" w:rsidP="00DE093E">
      <w:pPr>
        <w:jc w:val="both"/>
      </w:pPr>
    </w:p>
    <w:p w:rsidR="00DE093E" w:rsidRDefault="00DE093E" w:rsidP="00DE0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882737" w:rsidRDefault="00882737" w:rsidP="00DE093E"/>
    <w:p w:rsidR="00DE093E" w:rsidRPr="00882737" w:rsidRDefault="00882737" w:rsidP="00882737">
      <w:pPr>
        <w:jc w:val="center"/>
        <w:rPr>
          <w:rFonts w:ascii="Biryani" w:hAnsi="Biryani" w:cs="Biryani"/>
        </w:rPr>
      </w:pPr>
      <w:r w:rsidRPr="00882737">
        <w:rPr>
          <w:rFonts w:ascii="Biryani" w:hAnsi="Biryani" w:cs="Biryani"/>
        </w:rPr>
        <w:t xml:space="preserve">                                                                                                                                      Sławomir Broniarz/-/</w:t>
      </w:r>
    </w:p>
    <w:p w:rsidR="00882737" w:rsidRPr="00882737" w:rsidRDefault="00882737" w:rsidP="00882737">
      <w:pPr>
        <w:jc w:val="center"/>
        <w:rPr>
          <w:rFonts w:ascii="Biryani" w:hAnsi="Biryani" w:cs="Biryani"/>
        </w:rPr>
      </w:pPr>
      <w:r w:rsidRPr="00882737">
        <w:rPr>
          <w:rFonts w:ascii="Biryani" w:hAnsi="Biryani" w:cs="Biryani"/>
        </w:rPr>
        <w:t xml:space="preserve">                                                                                                                                        Prezes ZNP</w:t>
      </w:r>
    </w:p>
    <w:sectPr w:rsidR="00882737" w:rsidRPr="00882737" w:rsidSect="000710A9">
      <w:headerReference w:type="default" r:id="rId6"/>
      <w:pgSz w:w="11906" w:h="16838"/>
      <w:pgMar w:top="3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FF" w:rsidRDefault="007407FF" w:rsidP="000710A9">
      <w:pPr>
        <w:spacing w:after="0" w:line="240" w:lineRule="auto"/>
      </w:pPr>
      <w:r>
        <w:separator/>
      </w:r>
    </w:p>
  </w:endnote>
  <w:endnote w:type="continuationSeparator" w:id="0">
    <w:p w:rsidR="007407FF" w:rsidRDefault="007407FF" w:rsidP="000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ryani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FF" w:rsidRDefault="007407FF" w:rsidP="000710A9">
      <w:pPr>
        <w:spacing w:after="0" w:line="240" w:lineRule="auto"/>
      </w:pPr>
      <w:r>
        <w:separator/>
      </w:r>
    </w:p>
  </w:footnote>
  <w:footnote w:type="continuationSeparator" w:id="0">
    <w:p w:rsidR="007407FF" w:rsidRDefault="007407FF" w:rsidP="0007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A9" w:rsidRDefault="000710A9" w:rsidP="000710A9">
    <w:pPr>
      <w:pStyle w:val="Nagwek"/>
      <w:tabs>
        <w:tab w:val="clear" w:pos="4536"/>
        <w:tab w:val="clear" w:pos="9072"/>
        <w:tab w:val="left" w:pos="149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-910595</wp:posOffset>
          </wp:positionH>
          <wp:positionV relativeFrom="paragraph">
            <wp:posOffset>-489180</wp:posOffset>
          </wp:positionV>
          <wp:extent cx="7706478" cy="2081572"/>
          <wp:effectExtent l="0" t="0" r="889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informacja_dla_ogni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478" cy="208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A9"/>
    <w:rsid w:val="000710A9"/>
    <w:rsid w:val="002B475D"/>
    <w:rsid w:val="007407FF"/>
    <w:rsid w:val="00882737"/>
    <w:rsid w:val="00891C2C"/>
    <w:rsid w:val="00901AC2"/>
    <w:rsid w:val="009C2A35"/>
    <w:rsid w:val="00AA35E1"/>
    <w:rsid w:val="00DE093E"/>
    <w:rsid w:val="00E942FD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819A8-5AD3-45BE-A6B4-177F260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A9"/>
  </w:style>
  <w:style w:type="paragraph" w:styleId="Stopka">
    <w:name w:val="footer"/>
    <w:basedOn w:val="Normalny"/>
    <w:link w:val="StopkaZnak"/>
    <w:uiPriority w:val="99"/>
    <w:unhideWhenUsed/>
    <w:rsid w:val="0007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A9"/>
  </w:style>
  <w:style w:type="paragraph" w:styleId="Bezodstpw">
    <w:name w:val="No Spacing"/>
    <w:uiPriority w:val="1"/>
    <w:qFormat/>
    <w:rsid w:val="00DE09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Franke</dc:creator>
  <cp:keywords/>
  <dc:description/>
  <cp:lastModifiedBy>Hanna Jakubek</cp:lastModifiedBy>
  <cp:revision>2</cp:revision>
  <cp:lastPrinted>2022-08-25T16:07:00Z</cp:lastPrinted>
  <dcterms:created xsi:type="dcterms:W3CDTF">2022-08-25T16:07:00Z</dcterms:created>
  <dcterms:modified xsi:type="dcterms:W3CDTF">2022-08-25T16:07:00Z</dcterms:modified>
</cp:coreProperties>
</file>